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4322" w14:textId="44A54471" w:rsidR="00856629" w:rsidRDefault="00856629" w:rsidP="008210B4">
      <w:pPr>
        <w:shd w:val="clear" w:color="auto" w:fill="FFFFFF"/>
        <w:spacing w:after="120" w:line="240" w:lineRule="auto"/>
        <w:jc w:val="center"/>
        <w:rPr>
          <w:rFonts w:ascii="Arial" w:eastAsia="Times New Roman" w:hAnsi="Arial" w:cs="Arial"/>
          <w:b/>
          <w:bCs/>
          <w:color w:val="0A0A0A"/>
          <w:sz w:val="30"/>
          <w:szCs w:val="30"/>
          <w:lang w:eastAsia="uk-UA"/>
        </w:rPr>
      </w:pPr>
      <w:r>
        <w:rPr>
          <w:rFonts w:ascii="Times New Roman"/>
          <w:noProof/>
          <w:sz w:val="20"/>
          <w:lang w:val="ru-RU" w:eastAsia="ru-RU"/>
        </w:rPr>
        <w:drawing>
          <wp:inline distT="0" distB="0" distL="0" distR="0" wp14:anchorId="133F8642" wp14:editId="708608DE">
            <wp:extent cx="3180521" cy="1692683"/>
            <wp:effectExtent l="0" t="0" r="1270" b="3175"/>
            <wp:docPr id="1" name="Image 1" descr="A close-up of logo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 1" descr="A close-up of logos&#10;&#10;AI-generated content may be incorrect."/>
                    <pic:cNvPicPr/>
                  </pic:nvPicPr>
                  <pic:blipFill>
                    <a:blip r:embed="rId6" cstate="print"/>
                    <a:stretch>
                      <a:fillRect/>
                    </a:stretch>
                  </pic:blipFill>
                  <pic:spPr>
                    <a:xfrm>
                      <a:off x="0" y="0"/>
                      <a:ext cx="3185455" cy="1695309"/>
                    </a:xfrm>
                    <a:prstGeom prst="rect">
                      <a:avLst/>
                    </a:prstGeom>
                  </pic:spPr>
                </pic:pic>
              </a:graphicData>
            </a:graphic>
          </wp:inline>
        </w:drawing>
      </w:r>
    </w:p>
    <w:p w14:paraId="7A9D0F3B" w14:textId="77777777" w:rsidR="002A028E" w:rsidRPr="002A028E" w:rsidRDefault="002A028E" w:rsidP="008210B4">
      <w:pPr>
        <w:shd w:val="clear" w:color="auto" w:fill="FFFFFF"/>
        <w:spacing w:after="120" w:line="240" w:lineRule="auto"/>
        <w:jc w:val="center"/>
        <w:rPr>
          <w:rFonts w:ascii="Times New Roman" w:eastAsia="Times New Roman" w:hAnsi="Times New Roman" w:cs="Times New Roman"/>
          <w:b/>
          <w:bCs/>
          <w:color w:val="0A0A0A"/>
          <w:sz w:val="28"/>
          <w:szCs w:val="28"/>
          <w:lang w:eastAsia="uk-UA"/>
        </w:rPr>
      </w:pPr>
      <w:r w:rsidRPr="002A028E">
        <w:rPr>
          <w:rFonts w:ascii="Times New Roman" w:eastAsia="Times New Roman" w:hAnsi="Times New Roman" w:cs="Times New Roman"/>
          <w:b/>
          <w:bCs/>
          <w:color w:val="0A0A0A"/>
          <w:sz w:val="28"/>
          <w:szCs w:val="28"/>
          <w:lang w:eastAsia="uk-UA"/>
        </w:rPr>
        <w:t>ІНСТРУКЦІЯ ДЛЯ ЖИТЕЛІВ ВІННИЦЬКОЇ МІСЬКОЇ ТЕРИТОРІАЛЬНОЇ ГРОМАДИ ЩОДО ПОДАННЯ ЗАЯВИ ДО МІЖНАРОДНОГО РЕЄСТРУ ЗБИТКІВ (RD4U)</w:t>
      </w:r>
    </w:p>
    <w:p w14:paraId="765E3BA6" w14:textId="5FC3466D" w:rsidR="002A028E" w:rsidRDefault="002A028E" w:rsidP="008210B4">
      <w:pPr>
        <w:shd w:val="clear" w:color="auto" w:fill="FFFFFF"/>
        <w:spacing w:after="120" w:line="240" w:lineRule="auto"/>
        <w:ind w:firstLine="708"/>
        <w:jc w:val="both"/>
        <w:rPr>
          <w:rFonts w:ascii="Times New Roman" w:eastAsia="Times New Roman" w:hAnsi="Times New Roman" w:cs="Times New Roman"/>
          <w:i/>
          <w:color w:val="0A0A0A"/>
          <w:sz w:val="24"/>
          <w:szCs w:val="24"/>
          <w:lang w:eastAsia="uk-UA"/>
        </w:rPr>
      </w:pPr>
      <w:r w:rsidRPr="002A028E">
        <w:rPr>
          <w:rFonts w:ascii="Times New Roman" w:eastAsia="Times New Roman" w:hAnsi="Times New Roman" w:cs="Times New Roman"/>
          <w:i/>
          <w:color w:val="0A0A0A"/>
          <w:sz w:val="24"/>
          <w:szCs w:val="24"/>
          <w:lang w:eastAsia="uk-UA"/>
        </w:rPr>
        <w:t xml:space="preserve">Ця інструкція розроблена для вінничан, чиє </w:t>
      </w:r>
      <w:r w:rsidR="008210B4">
        <w:rPr>
          <w:rFonts w:ascii="Times New Roman" w:eastAsia="Times New Roman" w:hAnsi="Times New Roman" w:cs="Times New Roman"/>
          <w:i/>
          <w:color w:val="0A0A0A"/>
          <w:sz w:val="24"/>
          <w:szCs w:val="24"/>
          <w:lang w:eastAsia="uk-UA"/>
        </w:rPr>
        <w:t xml:space="preserve">нерухоме </w:t>
      </w:r>
      <w:r w:rsidRPr="002A028E">
        <w:rPr>
          <w:rFonts w:ascii="Times New Roman" w:eastAsia="Times New Roman" w:hAnsi="Times New Roman" w:cs="Times New Roman"/>
          <w:i/>
          <w:color w:val="0A0A0A"/>
          <w:sz w:val="24"/>
          <w:szCs w:val="24"/>
          <w:lang w:eastAsia="uk-UA"/>
        </w:rPr>
        <w:t>майно або здоров’я постраждали внаслідок збройної агресії РФ (зокрема під час ракетних атак на місто). </w:t>
      </w:r>
    </w:p>
    <w:p w14:paraId="18233AD4" w14:textId="77777777" w:rsidR="003A7960" w:rsidRPr="002A028E" w:rsidRDefault="003A7960" w:rsidP="008210B4">
      <w:pPr>
        <w:shd w:val="clear" w:color="auto" w:fill="FFFFFF"/>
        <w:spacing w:after="120" w:line="240" w:lineRule="auto"/>
        <w:ind w:firstLine="708"/>
        <w:jc w:val="both"/>
        <w:rPr>
          <w:rFonts w:ascii="Times New Roman" w:eastAsia="Times New Roman" w:hAnsi="Times New Roman" w:cs="Times New Roman"/>
          <w:i/>
          <w:color w:val="0A0A0A"/>
          <w:sz w:val="24"/>
          <w:szCs w:val="24"/>
          <w:lang w:eastAsia="uk-UA"/>
        </w:rPr>
      </w:pPr>
    </w:p>
    <w:p w14:paraId="1A94A3AB" w14:textId="77777777" w:rsidR="003A7960" w:rsidRPr="00B42D5A" w:rsidRDefault="003A7960" w:rsidP="008210B4">
      <w:pPr>
        <w:shd w:val="clear" w:color="auto" w:fill="FFFFFF"/>
        <w:spacing w:after="120" w:line="240" w:lineRule="auto"/>
        <w:jc w:val="both"/>
        <w:rPr>
          <w:rFonts w:ascii="Times New Roman" w:eastAsia="Times New Roman" w:hAnsi="Times New Roman" w:cs="Times New Roman"/>
          <w:b/>
          <w:bCs/>
          <w:color w:val="0A0A0A"/>
          <w:sz w:val="28"/>
          <w:szCs w:val="28"/>
          <w:u w:val="single"/>
          <w:lang w:eastAsia="uk-UA"/>
        </w:rPr>
      </w:pPr>
      <w:r w:rsidRPr="00B42D5A">
        <w:rPr>
          <w:rFonts w:ascii="Times New Roman" w:eastAsia="Times New Roman" w:hAnsi="Times New Roman" w:cs="Times New Roman"/>
          <w:b/>
          <w:bCs/>
          <w:color w:val="0A0A0A"/>
          <w:sz w:val="28"/>
          <w:szCs w:val="28"/>
          <w:u w:val="single"/>
          <w:lang w:eastAsia="uk-UA"/>
        </w:rPr>
        <w:t>КРОК 1: РОЗУМІННЯ РОБОТИ РЕЄСТРУ ЗБИТКІВ (RD4U)</w:t>
      </w:r>
    </w:p>
    <w:p w14:paraId="5357A9FE" w14:textId="7522F39F" w:rsidR="00907D3A" w:rsidRPr="00B42D5A" w:rsidRDefault="00CE0EE9" w:rsidP="008210B4">
      <w:pPr>
        <w:shd w:val="clear" w:color="auto" w:fill="FFFFFF"/>
        <w:spacing w:after="120" w:line="240" w:lineRule="auto"/>
        <w:ind w:firstLine="708"/>
        <w:jc w:val="both"/>
        <w:rPr>
          <w:rFonts w:ascii="Times New Roman" w:eastAsia="Times New Roman" w:hAnsi="Times New Roman" w:cs="Times New Roman"/>
          <w:bCs/>
          <w:sz w:val="28"/>
          <w:szCs w:val="28"/>
          <w:lang w:eastAsia="uk-UA"/>
        </w:rPr>
      </w:pPr>
      <w:r w:rsidRPr="00B42D5A">
        <w:rPr>
          <w:rFonts w:ascii="Times New Roman" w:eastAsia="Times New Roman" w:hAnsi="Times New Roman" w:cs="Times New Roman"/>
          <w:b/>
          <w:bCs/>
          <w:color w:val="0A0A0A"/>
          <w:sz w:val="28"/>
          <w:szCs w:val="28"/>
          <w:lang w:eastAsia="uk-UA"/>
        </w:rPr>
        <w:t xml:space="preserve">Реєстр збитків, завданих агресією Російської Федерації проти України (або Реєстр збитків для </w:t>
      </w:r>
      <w:r w:rsidRPr="00B42D5A">
        <w:rPr>
          <w:rFonts w:ascii="Times New Roman" w:eastAsia="Times New Roman" w:hAnsi="Times New Roman" w:cs="Times New Roman"/>
          <w:b/>
          <w:bCs/>
          <w:sz w:val="28"/>
          <w:szCs w:val="28"/>
          <w:lang w:eastAsia="uk-UA"/>
        </w:rPr>
        <w:t xml:space="preserve">України, RD4U) </w:t>
      </w:r>
      <w:r w:rsidRPr="00B42D5A">
        <w:rPr>
          <w:rFonts w:ascii="Times New Roman" w:eastAsia="Times New Roman" w:hAnsi="Times New Roman" w:cs="Times New Roman"/>
          <w:bCs/>
          <w:sz w:val="28"/>
          <w:szCs w:val="28"/>
          <w:lang w:eastAsia="uk-UA"/>
        </w:rPr>
        <w:t xml:space="preserve">- є </w:t>
      </w:r>
      <w:r w:rsidR="008210B4" w:rsidRPr="00B42D5A">
        <w:rPr>
          <w:rFonts w:ascii="Times New Roman" w:eastAsia="Times New Roman" w:hAnsi="Times New Roman" w:cs="Times New Roman"/>
          <w:bCs/>
          <w:sz w:val="28"/>
          <w:szCs w:val="28"/>
          <w:lang w:eastAsia="uk-UA"/>
        </w:rPr>
        <w:t>міжнародн</w:t>
      </w:r>
      <w:r w:rsidR="001F6B12" w:rsidRPr="00B42D5A">
        <w:rPr>
          <w:rFonts w:ascii="Times New Roman" w:eastAsia="Times New Roman" w:hAnsi="Times New Roman" w:cs="Times New Roman"/>
          <w:bCs/>
          <w:sz w:val="28"/>
          <w:szCs w:val="28"/>
          <w:lang w:eastAsia="uk-UA"/>
        </w:rPr>
        <w:t>ою</w:t>
      </w:r>
      <w:r w:rsidR="008210B4" w:rsidRPr="00B42D5A">
        <w:rPr>
          <w:rFonts w:ascii="Times New Roman" w:eastAsia="Times New Roman" w:hAnsi="Times New Roman" w:cs="Times New Roman"/>
          <w:bCs/>
          <w:sz w:val="28"/>
          <w:szCs w:val="28"/>
          <w:lang w:eastAsia="uk-UA"/>
        </w:rPr>
        <w:t xml:space="preserve"> </w:t>
      </w:r>
      <w:r w:rsidRPr="00B42D5A">
        <w:rPr>
          <w:rFonts w:ascii="Times New Roman" w:eastAsia="Times New Roman" w:hAnsi="Times New Roman" w:cs="Times New Roman"/>
          <w:bCs/>
          <w:sz w:val="28"/>
          <w:szCs w:val="28"/>
          <w:lang w:eastAsia="uk-UA"/>
        </w:rPr>
        <w:t>системою обліку заяв</w:t>
      </w:r>
      <w:r w:rsidR="004341F6" w:rsidRPr="00B42D5A">
        <w:rPr>
          <w:rFonts w:ascii="Times New Roman" w:eastAsia="Times New Roman" w:hAnsi="Times New Roman" w:cs="Times New Roman"/>
          <w:bCs/>
          <w:sz w:val="28"/>
          <w:szCs w:val="28"/>
          <w:lang w:eastAsia="uk-UA"/>
        </w:rPr>
        <w:t xml:space="preserve"> від</w:t>
      </w:r>
      <w:r w:rsidRPr="00B42D5A">
        <w:rPr>
          <w:rFonts w:ascii="Times New Roman" w:eastAsia="Times New Roman" w:hAnsi="Times New Roman" w:cs="Times New Roman"/>
          <w:bCs/>
          <w:sz w:val="28"/>
          <w:szCs w:val="28"/>
          <w:lang w:eastAsia="uk-UA"/>
        </w:rPr>
        <w:t xml:space="preserve"> фізични</w:t>
      </w:r>
      <w:r w:rsidR="004341F6" w:rsidRPr="00B42D5A">
        <w:rPr>
          <w:rFonts w:ascii="Times New Roman" w:eastAsia="Times New Roman" w:hAnsi="Times New Roman" w:cs="Times New Roman"/>
          <w:bCs/>
          <w:sz w:val="28"/>
          <w:szCs w:val="28"/>
          <w:lang w:eastAsia="uk-UA"/>
        </w:rPr>
        <w:t>х</w:t>
      </w:r>
      <w:r w:rsidRPr="00B42D5A">
        <w:rPr>
          <w:rFonts w:ascii="Times New Roman" w:eastAsia="Times New Roman" w:hAnsi="Times New Roman" w:cs="Times New Roman"/>
          <w:bCs/>
          <w:sz w:val="28"/>
          <w:szCs w:val="28"/>
          <w:lang w:eastAsia="uk-UA"/>
        </w:rPr>
        <w:t xml:space="preserve"> та юридични</w:t>
      </w:r>
      <w:r w:rsidR="004341F6" w:rsidRPr="00B42D5A">
        <w:rPr>
          <w:rFonts w:ascii="Times New Roman" w:eastAsia="Times New Roman" w:hAnsi="Times New Roman" w:cs="Times New Roman"/>
          <w:bCs/>
          <w:sz w:val="28"/>
          <w:szCs w:val="28"/>
          <w:lang w:eastAsia="uk-UA"/>
        </w:rPr>
        <w:t>х</w:t>
      </w:r>
      <w:r w:rsidRPr="00B42D5A">
        <w:rPr>
          <w:rFonts w:ascii="Times New Roman" w:eastAsia="Times New Roman" w:hAnsi="Times New Roman" w:cs="Times New Roman"/>
          <w:bCs/>
          <w:sz w:val="28"/>
          <w:szCs w:val="28"/>
          <w:lang w:eastAsia="uk-UA"/>
        </w:rPr>
        <w:t xml:space="preserve"> ос</w:t>
      </w:r>
      <w:r w:rsidR="00750F9A" w:rsidRPr="00B42D5A">
        <w:rPr>
          <w:rFonts w:ascii="Times New Roman" w:eastAsia="Times New Roman" w:hAnsi="Times New Roman" w:cs="Times New Roman"/>
          <w:bCs/>
          <w:sz w:val="28"/>
          <w:szCs w:val="28"/>
          <w:lang w:eastAsia="uk-UA"/>
        </w:rPr>
        <w:t>і</w:t>
      </w:r>
      <w:r w:rsidRPr="00B42D5A">
        <w:rPr>
          <w:rFonts w:ascii="Times New Roman" w:eastAsia="Times New Roman" w:hAnsi="Times New Roman" w:cs="Times New Roman"/>
          <w:bCs/>
          <w:sz w:val="28"/>
          <w:szCs w:val="28"/>
          <w:lang w:eastAsia="uk-UA"/>
        </w:rPr>
        <w:t xml:space="preserve">б та держав Україна про відшкодування збитків, втрат </w:t>
      </w:r>
      <w:r w:rsidR="005429F7" w:rsidRPr="00B42D5A">
        <w:rPr>
          <w:rFonts w:ascii="Times New Roman" w:eastAsia="Times New Roman" w:hAnsi="Times New Roman" w:cs="Times New Roman"/>
          <w:bCs/>
          <w:sz w:val="28"/>
          <w:szCs w:val="28"/>
          <w:lang w:eastAsia="uk-UA"/>
        </w:rPr>
        <w:t>чи</w:t>
      </w:r>
      <w:r w:rsidRPr="00B42D5A">
        <w:rPr>
          <w:rFonts w:ascii="Times New Roman" w:eastAsia="Times New Roman" w:hAnsi="Times New Roman" w:cs="Times New Roman"/>
          <w:bCs/>
          <w:sz w:val="28"/>
          <w:szCs w:val="28"/>
          <w:lang w:eastAsia="uk-UA"/>
        </w:rPr>
        <w:t xml:space="preserve"> шкоди, заподіяних агресією Російської Федерації проти України. У Реєстрі також зберігаться докази, </w:t>
      </w:r>
      <w:r w:rsidR="004341F6" w:rsidRPr="00B42D5A">
        <w:rPr>
          <w:rFonts w:ascii="Times New Roman" w:eastAsia="Times New Roman" w:hAnsi="Times New Roman" w:cs="Times New Roman"/>
          <w:bCs/>
          <w:sz w:val="28"/>
          <w:szCs w:val="28"/>
          <w:lang w:eastAsia="uk-UA"/>
        </w:rPr>
        <w:t>долучені до таких</w:t>
      </w:r>
      <w:r w:rsidRPr="00B42D5A">
        <w:rPr>
          <w:rFonts w:ascii="Times New Roman" w:eastAsia="Times New Roman" w:hAnsi="Times New Roman" w:cs="Times New Roman"/>
          <w:bCs/>
          <w:sz w:val="28"/>
          <w:szCs w:val="28"/>
          <w:lang w:eastAsia="uk-UA"/>
        </w:rPr>
        <w:t>.</w:t>
      </w:r>
      <w:r w:rsidR="008210B4" w:rsidRPr="00B42D5A">
        <w:rPr>
          <w:rFonts w:ascii="Times New Roman" w:eastAsia="Times New Roman" w:hAnsi="Times New Roman" w:cs="Times New Roman"/>
          <w:bCs/>
          <w:sz w:val="28"/>
          <w:szCs w:val="28"/>
          <w:lang w:eastAsia="uk-UA"/>
        </w:rPr>
        <w:t xml:space="preserve"> </w:t>
      </w:r>
      <w:r w:rsidR="001F6B12" w:rsidRPr="00B42D5A">
        <w:rPr>
          <w:rFonts w:ascii="Times New Roman" w:eastAsia="Times New Roman" w:hAnsi="Times New Roman" w:cs="Times New Roman"/>
          <w:bCs/>
          <w:sz w:val="28"/>
          <w:szCs w:val="28"/>
          <w:lang w:eastAsia="uk-UA"/>
        </w:rPr>
        <w:t>У</w:t>
      </w:r>
      <w:r w:rsidR="008210B4" w:rsidRPr="00B42D5A">
        <w:rPr>
          <w:rFonts w:ascii="Times New Roman" w:eastAsia="Times New Roman" w:hAnsi="Times New Roman" w:cs="Times New Roman"/>
          <w:bCs/>
          <w:sz w:val="28"/>
          <w:szCs w:val="28"/>
          <w:lang w:eastAsia="uk-UA"/>
        </w:rPr>
        <w:t xml:space="preserve">часниками </w:t>
      </w:r>
      <w:r w:rsidR="001F6B12" w:rsidRPr="00B42D5A">
        <w:rPr>
          <w:rFonts w:ascii="Times New Roman" w:eastAsia="Times New Roman" w:hAnsi="Times New Roman" w:cs="Times New Roman"/>
          <w:bCs/>
          <w:sz w:val="28"/>
          <w:szCs w:val="28"/>
          <w:lang w:eastAsia="uk-UA"/>
        </w:rPr>
        <w:t xml:space="preserve">Реєстру </w:t>
      </w:r>
      <w:r w:rsidR="008210B4" w:rsidRPr="00B42D5A">
        <w:rPr>
          <w:rFonts w:ascii="Times New Roman" w:eastAsia="Times New Roman" w:hAnsi="Times New Roman" w:cs="Times New Roman"/>
          <w:bCs/>
          <w:sz w:val="28"/>
          <w:szCs w:val="28"/>
          <w:lang w:eastAsia="uk-UA"/>
        </w:rPr>
        <w:t>є 44 держави</w:t>
      </w:r>
      <w:r w:rsidR="00856629" w:rsidRPr="00B42D5A">
        <w:rPr>
          <w:rFonts w:ascii="Times New Roman" w:eastAsia="Times New Roman" w:hAnsi="Times New Roman" w:cs="Times New Roman"/>
          <w:bCs/>
          <w:sz w:val="28"/>
          <w:szCs w:val="28"/>
          <w:lang w:eastAsia="uk-UA"/>
        </w:rPr>
        <w:t xml:space="preserve">, </w:t>
      </w:r>
      <w:r w:rsidR="008210B4" w:rsidRPr="00B42D5A">
        <w:rPr>
          <w:rFonts w:ascii="Times New Roman" w:eastAsia="Times New Roman" w:hAnsi="Times New Roman" w:cs="Times New Roman"/>
          <w:bCs/>
          <w:sz w:val="28"/>
          <w:szCs w:val="28"/>
          <w:lang w:eastAsia="uk-UA"/>
        </w:rPr>
        <w:t xml:space="preserve">в т.ч. </w:t>
      </w:r>
      <w:r w:rsidR="00750F9A" w:rsidRPr="00B42D5A">
        <w:rPr>
          <w:rFonts w:ascii="Times New Roman" w:eastAsia="Times New Roman" w:hAnsi="Times New Roman" w:cs="Times New Roman"/>
          <w:bCs/>
          <w:sz w:val="28"/>
          <w:szCs w:val="28"/>
          <w:lang w:eastAsia="uk-UA"/>
        </w:rPr>
        <w:t xml:space="preserve">Україна </w:t>
      </w:r>
      <w:r w:rsidR="008210B4" w:rsidRPr="00B42D5A">
        <w:rPr>
          <w:rFonts w:ascii="Times New Roman" w:eastAsia="Times New Roman" w:hAnsi="Times New Roman" w:cs="Times New Roman"/>
          <w:bCs/>
          <w:sz w:val="28"/>
          <w:szCs w:val="28"/>
          <w:lang w:eastAsia="uk-UA"/>
        </w:rPr>
        <w:t>та Європейський Союз.</w:t>
      </w:r>
    </w:p>
    <w:p w14:paraId="65214B10" w14:textId="5E00AB71" w:rsidR="00CE0EE9" w:rsidRPr="00B42D5A" w:rsidRDefault="00CE0EE9" w:rsidP="008210B4">
      <w:pPr>
        <w:shd w:val="clear" w:color="auto" w:fill="FFFFFF"/>
        <w:spacing w:after="120" w:line="240" w:lineRule="auto"/>
        <w:ind w:firstLine="708"/>
        <w:jc w:val="both"/>
        <w:rPr>
          <w:rFonts w:ascii="Times New Roman" w:eastAsia="Times New Roman" w:hAnsi="Times New Roman" w:cs="Times New Roman"/>
          <w:bCs/>
          <w:color w:val="0A0A0A"/>
          <w:sz w:val="28"/>
          <w:szCs w:val="28"/>
          <w:lang w:eastAsia="uk-UA"/>
        </w:rPr>
      </w:pPr>
      <w:r w:rsidRPr="00B42D5A">
        <w:rPr>
          <w:rFonts w:ascii="Times New Roman" w:eastAsia="Times New Roman" w:hAnsi="Times New Roman" w:cs="Times New Roman"/>
          <w:bCs/>
          <w:color w:val="0A0A0A"/>
          <w:sz w:val="28"/>
          <w:szCs w:val="28"/>
          <w:lang w:eastAsia="uk-UA"/>
        </w:rPr>
        <w:t>Для того, щоб заяви були внесені до Реєстру, вони повинні стосуватися збитків, втрат або шкоди, завданих фізичним, юридичним особам та державі Україна, включаючи її регіональні та місцеві органи влади, державні чи підконтрольні установи, які:</w:t>
      </w:r>
    </w:p>
    <w:p w14:paraId="4949A431" w14:textId="77777777" w:rsidR="00CE0EE9" w:rsidRPr="00B42D5A" w:rsidRDefault="00CE0EE9" w:rsidP="008210B4">
      <w:pPr>
        <w:pStyle w:val="a7"/>
        <w:numPr>
          <w:ilvl w:val="0"/>
          <w:numId w:val="7"/>
        </w:numPr>
        <w:shd w:val="clear" w:color="auto" w:fill="FFFFFF"/>
        <w:spacing w:after="120" w:line="240" w:lineRule="auto"/>
        <w:jc w:val="both"/>
        <w:rPr>
          <w:rFonts w:ascii="Times New Roman" w:eastAsia="Times New Roman" w:hAnsi="Times New Roman" w:cs="Times New Roman"/>
          <w:bCs/>
          <w:color w:val="0A0A0A"/>
          <w:sz w:val="28"/>
          <w:szCs w:val="28"/>
          <w:lang w:eastAsia="uk-UA"/>
        </w:rPr>
      </w:pPr>
      <w:r w:rsidRPr="00B42D5A">
        <w:rPr>
          <w:rFonts w:ascii="Times New Roman" w:eastAsia="Times New Roman" w:hAnsi="Times New Roman" w:cs="Times New Roman"/>
          <w:bCs/>
          <w:color w:val="0A0A0A"/>
          <w:sz w:val="28"/>
          <w:szCs w:val="28"/>
          <w:lang w:eastAsia="uk-UA"/>
        </w:rPr>
        <w:t>були завдані 24 лютого 2022 року або пізніше;</w:t>
      </w:r>
    </w:p>
    <w:p w14:paraId="34708438" w14:textId="77698CC1" w:rsidR="00CE0EE9" w:rsidRPr="00B42D5A" w:rsidRDefault="00CE0EE9" w:rsidP="00BD3CAD">
      <w:pPr>
        <w:pStyle w:val="a7"/>
        <w:numPr>
          <w:ilvl w:val="0"/>
          <w:numId w:val="7"/>
        </w:numPr>
        <w:shd w:val="clear" w:color="auto" w:fill="FFFFFF"/>
        <w:spacing w:after="120" w:line="240" w:lineRule="auto"/>
        <w:jc w:val="both"/>
        <w:rPr>
          <w:rFonts w:ascii="Times New Roman" w:eastAsia="Times New Roman" w:hAnsi="Times New Roman" w:cs="Times New Roman"/>
          <w:bCs/>
          <w:color w:val="0A0A0A"/>
          <w:sz w:val="28"/>
          <w:szCs w:val="28"/>
          <w:lang w:eastAsia="uk-UA"/>
        </w:rPr>
      </w:pPr>
      <w:r w:rsidRPr="00B42D5A">
        <w:rPr>
          <w:rFonts w:ascii="Times New Roman" w:eastAsia="Times New Roman" w:hAnsi="Times New Roman" w:cs="Times New Roman"/>
          <w:bCs/>
          <w:color w:val="0A0A0A"/>
          <w:sz w:val="28"/>
          <w:szCs w:val="28"/>
          <w:lang w:eastAsia="uk-UA"/>
        </w:rPr>
        <w:t>були завдані на території України, в межах її міжнародно-визнаних кордонів</w:t>
      </w:r>
      <w:r w:rsidR="00750F9A" w:rsidRPr="00B42D5A">
        <w:rPr>
          <w:rFonts w:ascii="Times New Roman" w:eastAsia="Times New Roman" w:hAnsi="Times New Roman" w:cs="Times New Roman"/>
          <w:bCs/>
          <w:color w:val="0A0A0A"/>
          <w:sz w:val="28"/>
          <w:szCs w:val="28"/>
          <w:lang w:eastAsia="uk-UA"/>
        </w:rPr>
        <w:t>,</w:t>
      </w:r>
      <w:r w:rsidRPr="00B42D5A">
        <w:rPr>
          <w:rFonts w:ascii="Times New Roman" w:eastAsia="Times New Roman" w:hAnsi="Times New Roman" w:cs="Times New Roman"/>
          <w:bCs/>
          <w:color w:val="0A0A0A"/>
          <w:sz w:val="28"/>
          <w:szCs w:val="28"/>
          <w:lang w:eastAsia="uk-UA"/>
        </w:rPr>
        <w:t xml:space="preserve"> </w:t>
      </w:r>
      <w:r w:rsidR="001F6B12" w:rsidRPr="00B42D5A">
        <w:rPr>
          <w:rFonts w:ascii="Times New Roman" w:eastAsia="Times New Roman" w:hAnsi="Times New Roman" w:cs="Times New Roman"/>
          <w:bCs/>
          <w:color w:val="0A0A0A"/>
          <w:sz w:val="28"/>
          <w:szCs w:val="28"/>
          <w:lang w:eastAsia="uk-UA"/>
        </w:rPr>
        <w:t>(</w:t>
      </w:r>
      <w:r w:rsidRPr="00B42D5A">
        <w:rPr>
          <w:rFonts w:ascii="Times New Roman" w:eastAsia="Times New Roman" w:hAnsi="Times New Roman" w:cs="Times New Roman"/>
          <w:bCs/>
          <w:color w:val="0A0A0A"/>
          <w:sz w:val="28"/>
          <w:szCs w:val="28"/>
          <w:lang w:eastAsia="uk-UA"/>
        </w:rPr>
        <w:t>включаючи т</w:t>
      </w:r>
      <w:r w:rsidR="004341F6" w:rsidRPr="00B42D5A">
        <w:rPr>
          <w:rFonts w:ascii="Times New Roman" w:eastAsia="Times New Roman" w:hAnsi="Times New Roman" w:cs="Times New Roman"/>
          <w:bCs/>
          <w:color w:val="0A0A0A"/>
          <w:sz w:val="28"/>
          <w:szCs w:val="28"/>
          <w:lang w:eastAsia="uk-UA"/>
        </w:rPr>
        <w:t>имчасово окуповані території</w:t>
      </w:r>
      <w:r w:rsidR="001F6B12" w:rsidRPr="00B42D5A">
        <w:rPr>
          <w:rFonts w:ascii="Times New Roman" w:eastAsia="Times New Roman" w:hAnsi="Times New Roman" w:cs="Times New Roman"/>
          <w:bCs/>
          <w:color w:val="0A0A0A"/>
          <w:sz w:val="28"/>
          <w:szCs w:val="28"/>
          <w:lang w:eastAsia="uk-UA"/>
        </w:rPr>
        <w:t>) та</w:t>
      </w:r>
      <w:r w:rsidR="00750F9A" w:rsidRPr="00B42D5A">
        <w:rPr>
          <w:rFonts w:ascii="Times New Roman" w:eastAsia="Times New Roman" w:hAnsi="Times New Roman" w:cs="Times New Roman"/>
          <w:bCs/>
          <w:color w:val="0A0A0A"/>
          <w:sz w:val="28"/>
          <w:szCs w:val="28"/>
          <w:lang w:eastAsia="uk-UA"/>
        </w:rPr>
        <w:t xml:space="preserve"> </w:t>
      </w:r>
      <w:r w:rsidRPr="00B42D5A">
        <w:rPr>
          <w:rFonts w:ascii="Times New Roman" w:eastAsia="Times New Roman" w:hAnsi="Times New Roman" w:cs="Times New Roman"/>
          <w:bCs/>
          <w:color w:val="0A0A0A"/>
          <w:sz w:val="28"/>
          <w:szCs w:val="28"/>
          <w:lang w:eastAsia="uk-UA"/>
        </w:rPr>
        <w:t>були спричинені міжнародно-протиправними діями Російської Федерації в Україні або проти України.</w:t>
      </w:r>
    </w:p>
    <w:p w14:paraId="5B8D2272" w14:textId="1F30EB43" w:rsidR="003A7960" w:rsidRPr="00B42D5A" w:rsidRDefault="00907D3A"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i/>
          <w:color w:val="0A0A0A"/>
          <w:sz w:val="28"/>
          <w:szCs w:val="28"/>
          <w:lang w:eastAsia="uk-UA"/>
        </w:rPr>
        <w:t xml:space="preserve">Важливо зазначити, що </w:t>
      </w:r>
      <w:r w:rsidR="004341F6" w:rsidRPr="00B42D5A">
        <w:rPr>
          <w:rFonts w:ascii="Times New Roman" w:eastAsia="Times New Roman" w:hAnsi="Times New Roman" w:cs="Times New Roman"/>
          <w:b/>
          <w:bCs/>
          <w:i/>
          <w:color w:val="0A0A0A"/>
          <w:sz w:val="28"/>
          <w:szCs w:val="28"/>
          <w:lang w:eastAsia="uk-UA"/>
        </w:rPr>
        <w:t>Р</w:t>
      </w:r>
      <w:r w:rsidR="003A7960" w:rsidRPr="00B42D5A">
        <w:rPr>
          <w:rFonts w:ascii="Times New Roman" w:eastAsia="Times New Roman" w:hAnsi="Times New Roman" w:cs="Times New Roman"/>
          <w:b/>
          <w:i/>
          <w:color w:val="0A0A0A"/>
          <w:sz w:val="28"/>
          <w:szCs w:val="28"/>
          <w:lang w:eastAsia="uk-UA"/>
        </w:rPr>
        <w:t>еєстр </w:t>
      </w:r>
      <w:r w:rsidR="003A7960" w:rsidRPr="00B42D5A">
        <w:rPr>
          <w:rFonts w:ascii="Times New Roman" w:eastAsia="Times New Roman" w:hAnsi="Times New Roman" w:cs="Times New Roman"/>
          <w:b/>
          <w:bCs/>
          <w:i/>
          <w:color w:val="0A0A0A"/>
          <w:sz w:val="28"/>
          <w:szCs w:val="28"/>
          <w:lang w:eastAsia="uk-UA"/>
        </w:rPr>
        <w:t xml:space="preserve">не </w:t>
      </w:r>
      <w:r w:rsidR="005429F7" w:rsidRPr="00B42D5A">
        <w:rPr>
          <w:rFonts w:ascii="Times New Roman" w:eastAsia="Times New Roman" w:hAnsi="Times New Roman" w:cs="Times New Roman"/>
          <w:b/>
          <w:bCs/>
          <w:i/>
          <w:color w:val="0A0A0A"/>
          <w:sz w:val="28"/>
          <w:szCs w:val="28"/>
          <w:lang w:eastAsia="uk-UA"/>
        </w:rPr>
        <w:t>при</w:t>
      </w:r>
      <w:r w:rsidR="00F667CE" w:rsidRPr="00B42D5A">
        <w:rPr>
          <w:rFonts w:ascii="Times New Roman" w:eastAsia="Times New Roman" w:hAnsi="Times New Roman" w:cs="Times New Roman"/>
          <w:b/>
          <w:bCs/>
          <w:i/>
          <w:color w:val="0A0A0A"/>
          <w:sz w:val="28"/>
          <w:szCs w:val="28"/>
          <w:lang w:eastAsia="uk-UA"/>
        </w:rPr>
        <w:t>суджує</w:t>
      </w:r>
      <w:r w:rsidR="005429F7" w:rsidRPr="00B42D5A">
        <w:rPr>
          <w:rFonts w:ascii="Times New Roman" w:eastAsia="Times New Roman" w:hAnsi="Times New Roman" w:cs="Times New Roman"/>
          <w:b/>
          <w:bCs/>
          <w:i/>
          <w:color w:val="0A0A0A"/>
          <w:sz w:val="28"/>
          <w:szCs w:val="28"/>
          <w:lang w:eastAsia="uk-UA"/>
        </w:rPr>
        <w:t xml:space="preserve"> компенсаці</w:t>
      </w:r>
      <w:r w:rsidR="00F667CE" w:rsidRPr="00B42D5A">
        <w:rPr>
          <w:rFonts w:ascii="Times New Roman" w:eastAsia="Times New Roman" w:hAnsi="Times New Roman" w:cs="Times New Roman"/>
          <w:b/>
          <w:bCs/>
          <w:i/>
          <w:color w:val="0A0A0A"/>
          <w:sz w:val="28"/>
          <w:szCs w:val="28"/>
          <w:lang w:eastAsia="uk-UA"/>
        </w:rPr>
        <w:t>ї</w:t>
      </w:r>
      <w:r w:rsidR="00856629" w:rsidRPr="00B42D5A">
        <w:rPr>
          <w:rFonts w:ascii="Times New Roman" w:eastAsia="Times New Roman" w:hAnsi="Times New Roman" w:cs="Times New Roman"/>
          <w:b/>
          <w:bCs/>
          <w:i/>
          <w:color w:val="0A0A0A"/>
          <w:sz w:val="28"/>
          <w:szCs w:val="28"/>
          <w:lang w:eastAsia="uk-UA"/>
        </w:rPr>
        <w:t xml:space="preserve"> негайно</w:t>
      </w:r>
      <w:r w:rsidR="003A7960" w:rsidRPr="00B42D5A">
        <w:rPr>
          <w:rFonts w:ascii="Times New Roman" w:eastAsia="Times New Roman" w:hAnsi="Times New Roman" w:cs="Times New Roman"/>
          <w:b/>
          <w:i/>
          <w:color w:val="0A0A0A"/>
          <w:sz w:val="28"/>
          <w:szCs w:val="28"/>
          <w:lang w:eastAsia="uk-UA"/>
        </w:rPr>
        <w:t xml:space="preserve">. Його </w:t>
      </w:r>
      <w:r w:rsidR="005429F7" w:rsidRPr="00B42D5A">
        <w:rPr>
          <w:rFonts w:ascii="Times New Roman" w:eastAsia="Times New Roman" w:hAnsi="Times New Roman" w:cs="Times New Roman"/>
          <w:b/>
          <w:i/>
          <w:color w:val="0A0A0A"/>
          <w:sz w:val="28"/>
          <w:szCs w:val="28"/>
          <w:lang w:eastAsia="uk-UA"/>
        </w:rPr>
        <w:t>завдання</w:t>
      </w:r>
      <w:r w:rsidR="003A7960" w:rsidRPr="00B42D5A">
        <w:rPr>
          <w:rFonts w:ascii="Times New Roman" w:eastAsia="Times New Roman" w:hAnsi="Times New Roman" w:cs="Times New Roman"/>
          <w:b/>
          <w:i/>
          <w:color w:val="0A0A0A"/>
          <w:sz w:val="28"/>
          <w:szCs w:val="28"/>
          <w:lang w:eastAsia="uk-UA"/>
        </w:rPr>
        <w:t xml:space="preserve"> — </w:t>
      </w:r>
      <w:r w:rsidR="00F667CE" w:rsidRPr="00B42D5A">
        <w:rPr>
          <w:rFonts w:ascii="Times New Roman" w:eastAsia="Times New Roman" w:hAnsi="Times New Roman" w:cs="Times New Roman"/>
          <w:b/>
          <w:i/>
          <w:color w:val="0A0A0A"/>
          <w:sz w:val="28"/>
          <w:szCs w:val="28"/>
          <w:lang w:eastAsia="uk-UA"/>
        </w:rPr>
        <w:t xml:space="preserve">це </w:t>
      </w:r>
      <w:r w:rsidR="003A7960" w:rsidRPr="00B42D5A">
        <w:rPr>
          <w:rFonts w:ascii="Times New Roman" w:eastAsia="Times New Roman" w:hAnsi="Times New Roman" w:cs="Times New Roman"/>
          <w:b/>
          <w:i/>
          <w:color w:val="0A0A0A"/>
          <w:sz w:val="28"/>
          <w:szCs w:val="28"/>
          <w:lang w:eastAsia="uk-UA"/>
        </w:rPr>
        <w:t>зафіксувати всі претензії до РФ</w:t>
      </w:r>
      <w:r w:rsidR="00F667CE" w:rsidRPr="00B42D5A">
        <w:rPr>
          <w:rFonts w:ascii="Times New Roman" w:eastAsia="Times New Roman" w:hAnsi="Times New Roman" w:cs="Times New Roman"/>
          <w:b/>
          <w:i/>
          <w:color w:val="0A0A0A"/>
          <w:sz w:val="28"/>
          <w:szCs w:val="28"/>
          <w:lang w:eastAsia="uk-UA"/>
        </w:rPr>
        <w:t>,</w:t>
      </w:r>
      <w:r w:rsidR="00750F9A" w:rsidRPr="00B42D5A">
        <w:rPr>
          <w:rFonts w:ascii="Times New Roman" w:eastAsia="Times New Roman" w:hAnsi="Times New Roman" w:cs="Times New Roman"/>
          <w:b/>
          <w:i/>
          <w:color w:val="0A0A0A"/>
          <w:sz w:val="28"/>
          <w:szCs w:val="28"/>
          <w:lang w:eastAsia="uk-UA"/>
        </w:rPr>
        <w:t xml:space="preserve"> </w:t>
      </w:r>
      <w:r w:rsidR="00F667CE" w:rsidRPr="00B42D5A">
        <w:rPr>
          <w:rFonts w:ascii="Times New Roman" w:eastAsia="Times New Roman" w:hAnsi="Times New Roman" w:cs="Times New Roman"/>
          <w:b/>
          <w:i/>
          <w:color w:val="0A0A0A"/>
          <w:sz w:val="28"/>
          <w:szCs w:val="28"/>
          <w:lang w:eastAsia="uk-UA"/>
        </w:rPr>
        <w:t xml:space="preserve"> які відповідають зазначеним вище вимогам</w:t>
      </w:r>
      <w:r w:rsidR="003A7960" w:rsidRPr="00B42D5A">
        <w:rPr>
          <w:rFonts w:ascii="Times New Roman" w:eastAsia="Times New Roman" w:hAnsi="Times New Roman" w:cs="Times New Roman"/>
          <w:b/>
          <w:i/>
          <w:color w:val="0A0A0A"/>
          <w:sz w:val="28"/>
          <w:szCs w:val="28"/>
          <w:lang w:eastAsia="uk-UA"/>
        </w:rPr>
        <w:t>, щоб майбутн</w:t>
      </w:r>
      <w:r w:rsidR="00750F9A" w:rsidRPr="00B42D5A">
        <w:rPr>
          <w:rFonts w:ascii="Times New Roman" w:eastAsia="Times New Roman" w:hAnsi="Times New Roman" w:cs="Times New Roman"/>
          <w:b/>
          <w:i/>
          <w:color w:val="0A0A0A"/>
          <w:sz w:val="28"/>
          <w:szCs w:val="28"/>
          <w:lang w:eastAsia="uk-UA"/>
        </w:rPr>
        <w:t>я</w:t>
      </w:r>
      <w:r w:rsidR="003A7960" w:rsidRPr="00B42D5A">
        <w:rPr>
          <w:rFonts w:ascii="Times New Roman" w:eastAsia="Times New Roman" w:hAnsi="Times New Roman" w:cs="Times New Roman"/>
          <w:b/>
          <w:i/>
          <w:color w:val="0A0A0A"/>
          <w:sz w:val="28"/>
          <w:szCs w:val="28"/>
          <w:lang w:eastAsia="uk-UA"/>
        </w:rPr>
        <w:t xml:space="preserve"> </w:t>
      </w:r>
      <w:r w:rsidR="004341F6" w:rsidRPr="00B42D5A">
        <w:rPr>
          <w:rFonts w:ascii="Times New Roman" w:eastAsia="Times New Roman" w:hAnsi="Times New Roman" w:cs="Times New Roman"/>
          <w:b/>
          <w:i/>
          <w:color w:val="0A0A0A"/>
          <w:sz w:val="28"/>
          <w:szCs w:val="28"/>
          <w:lang w:eastAsia="uk-UA"/>
        </w:rPr>
        <w:t>Міжн</w:t>
      </w:r>
      <w:r w:rsidR="008210B4" w:rsidRPr="00B42D5A">
        <w:rPr>
          <w:rFonts w:ascii="Times New Roman" w:eastAsia="Times New Roman" w:hAnsi="Times New Roman" w:cs="Times New Roman"/>
          <w:b/>
          <w:i/>
          <w:color w:val="0A0A0A"/>
          <w:sz w:val="28"/>
          <w:szCs w:val="28"/>
          <w:lang w:eastAsia="uk-UA"/>
        </w:rPr>
        <w:t xml:space="preserve">ародна </w:t>
      </w:r>
      <w:r w:rsidR="004341F6" w:rsidRPr="00B42D5A">
        <w:rPr>
          <w:rFonts w:ascii="Times New Roman" w:eastAsia="Times New Roman" w:hAnsi="Times New Roman" w:cs="Times New Roman"/>
          <w:b/>
          <w:i/>
          <w:color w:val="0A0A0A"/>
          <w:sz w:val="28"/>
          <w:szCs w:val="28"/>
          <w:lang w:eastAsia="uk-UA"/>
        </w:rPr>
        <w:t>Компенсаційна комісія</w:t>
      </w:r>
      <w:r w:rsidR="005429F7" w:rsidRPr="00B42D5A">
        <w:rPr>
          <w:rFonts w:ascii="Times New Roman" w:eastAsia="Times New Roman" w:hAnsi="Times New Roman" w:cs="Times New Roman"/>
          <w:b/>
          <w:i/>
          <w:color w:val="0A0A0A"/>
          <w:sz w:val="28"/>
          <w:szCs w:val="28"/>
          <w:lang w:eastAsia="uk-UA"/>
        </w:rPr>
        <w:t>, створення якої передбачено Конвенцією від 16 грудня 2025 року,</w:t>
      </w:r>
      <w:r w:rsidR="004341F6" w:rsidRPr="00B42D5A">
        <w:rPr>
          <w:rFonts w:ascii="Times New Roman" w:eastAsia="Times New Roman" w:hAnsi="Times New Roman" w:cs="Times New Roman"/>
          <w:b/>
          <w:i/>
          <w:color w:val="0A0A0A"/>
          <w:sz w:val="28"/>
          <w:szCs w:val="28"/>
          <w:lang w:eastAsia="uk-UA"/>
        </w:rPr>
        <w:t xml:space="preserve"> </w:t>
      </w:r>
      <w:r w:rsidR="003A7960" w:rsidRPr="00B42D5A">
        <w:rPr>
          <w:rFonts w:ascii="Times New Roman" w:eastAsia="Times New Roman" w:hAnsi="Times New Roman" w:cs="Times New Roman"/>
          <w:b/>
          <w:i/>
          <w:color w:val="0A0A0A"/>
          <w:sz w:val="28"/>
          <w:szCs w:val="28"/>
          <w:lang w:eastAsia="uk-UA"/>
        </w:rPr>
        <w:t>використа</w:t>
      </w:r>
      <w:r w:rsidR="004341F6" w:rsidRPr="00B42D5A">
        <w:rPr>
          <w:rFonts w:ascii="Times New Roman" w:eastAsia="Times New Roman" w:hAnsi="Times New Roman" w:cs="Times New Roman"/>
          <w:b/>
          <w:i/>
          <w:color w:val="0A0A0A"/>
          <w:sz w:val="28"/>
          <w:szCs w:val="28"/>
          <w:lang w:eastAsia="uk-UA"/>
        </w:rPr>
        <w:t>ла</w:t>
      </w:r>
      <w:r w:rsidR="003A7960" w:rsidRPr="00B42D5A">
        <w:rPr>
          <w:rFonts w:ascii="Times New Roman" w:eastAsia="Times New Roman" w:hAnsi="Times New Roman" w:cs="Times New Roman"/>
          <w:b/>
          <w:i/>
          <w:color w:val="0A0A0A"/>
          <w:sz w:val="28"/>
          <w:szCs w:val="28"/>
          <w:lang w:eastAsia="uk-UA"/>
        </w:rPr>
        <w:t xml:space="preserve"> ці дані для </w:t>
      </w:r>
      <w:r w:rsidR="004341F6" w:rsidRPr="00B42D5A">
        <w:rPr>
          <w:rFonts w:ascii="Times New Roman" w:eastAsia="Times New Roman" w:hAnsi="Times New Roman" w:cs="Times New Roman"/>
          <w:b/>
          <w:i/>
          <w:color w:val="0A0A0A"/>
          <w:sz w:val="28"/>
          <w:szCs w:val="28"/>
          <w:lang w:eastAsia="uk-UA"/>
        </w:rPr>
        <w:t>присудження компенсацій</w:t>
      </w:r>
      <w:r w:rsidR="00F667CE" w:rsidRPr="00B42D5A">
        <w:rPr>
          <w:rFonts w:ascii="Times New Roman" w:eastAsia="Times New Roman" w:hAnsi="Times New Roman" w:cs="Times New Roman"/>
          <w:b/>
          <w:i/>
          <w:color w:val="0A0A0A"/>
          <w:sz w:val="28"/>
          <w:szCs w:val="28"/>
          <w:lang w:eastAsia="uk-UA"/>
        </w:rPr>
        <w:t>.</w:t>
      </w:r>
      <w:r w:rsidR="004341F6" w:rsidRPr="00B42D5A">
        <w:rPr>
          <w:rFonts w:ascii="Times New Roman" w:eastAsia="Times New Roman" w:hAnsi="Times New Roman" w:cs="Times New Roman"/>
          <w:b/>
          <w:i/>
          <w:color w:val="0A0A0A"/>
          <w:sz w:val="28"/>
          <w:szCs w:val="28"/>
          <w:lang w:eastAsia="uk-UA"/>
        </w:rPr>
        <w:t xml:space="preserve"> </w:t>
      </w:r>
      <w:r w:rsidR="00F667CE" w:rsidRPr="00B42D5A">
        <w:rPr>
          <w:rFonts w:ascii="Times New Roman" w:eastAsia="Times New Roman" w:hAnsi="Times New Roman" w:cs="Times New Roman"/>
          <w:b/>
          <w:i/>
          <w:color w:val="0A0A0A"/>
          <w:sz w:val="28"/>
          <w:szCs w:val="28"/>
          <w:lang w:eastAsia="uk-UA"/>
        </w:rPr>
        <w:t xml:space="preserve">У свою чергу, компенсації, призначені Комісією, будуть </w:t>
      </w:r>
      <w:r w:rsidR="003A7960" w:rsidRPr="00B42D5A">
        <w:rPr>
          <w:rFonts w:ascii="Times New Roman" w:eastAsia="Times New Roman" w:hAnsi="Times New Roman" w:cs="Times New Roman"/>
          <w:b/>
          <w:i/>
          <w:color w:val="0A0A0A"/>
          <w:sz w:val="28"/>
          <w:szCs w:val="28"/>
          <w:lang w:eastAsia="uk-UA"/>
        </w:rPr>
        <w:t>випла</w:t>
      </w:r>
      <w:r w:rsidR="004341F6" w:rsidRPr="00B42D5A">
        <w:rPr>
          <w:rFonts w:ascii="Times New Roman" w:eastAsia="Times New Roman" w:hAnsi="Times New Roman" w:cs="Times New Roman"/>
          <w:b/>
          <w:i/>
          <w:color w:val="0A0A0A"/>
          <w:sz w:val="28"/>
          <w:szCs w:val="28"/>
          <w:lang w:eastAsia="uk-UA"/>
        </w:rPr>
        <w:t>чуватися</w:t>
      </w:r>
      <w:r w:rsidR="003A7960" w:rsidRPr="00B42D5A">
        <w:rPr>
          <w:rFonts w:ascii="Times New Roman" w:eastAsia="Times New Roman" w:hAnsi="Times New Roman" w:cs="Times New Roman"/>
          <w:b/>
          <w:i/>
          <w:color w:val="0A0A0A"/>
          <w:sz w:val="28"/>
          <w:szCs w:val="28"/>
          <w:lang w:eastAsia="uk-UA"/>
        </w:rPr>
        <w:t xml:space="preserve"> </w:t>
      </w:r>
      <w:r w:rsidR="005429F7" w:rsidRPr="00B42D5A">
        <w:rPr>
          <w:rFonts w:ascii="Times New Roman" w:eastAsia="Times New Roman" w:hAnsi="Times New Roman" w:cs="Times New Roman"/>
          <w:b/>
          <w:i/>
          <w:color w:val="0A0A0A"/>
          <w:sz w:val="28"/>
          <w:szCs w:val="28"/>
          <w:lang w:eastAsia="uk-UA"/>
        </w:rPr>
        <w:t xml:space="preserve">з </w:t>
      </w:r>
      <w:r w:rsidR="008210B4" w:rsidRPr="00B42D5A">
        <w:rPr>
          <w:rFonts w:ascii="Times New Roman" w:eastAsia="Times New Roman" w:hAnsi="Times New Roman" w:cs="Times New Roman"/>
          <w:b/>
          <w:i/>
          <w:color w:val="0A0A0A"/>
          <w:sz w:val="28"/>
          <w:szCs w:val="28"/>
          <w:lang w:eastAsia="uk-UA"/>
        </w:rPr>
        <w:t xml:space="preserve">майбутнього </w:t>
      </w:r>
      <w:r w:rsidR="005429F7" w:rsidRPr="00B42D5A">
        <w:rPr>
          <w:rFonts w:ascii="Times New Roman" w:eastAsia="Times New Roman" w:hAnsi="Times New Roman" w:cs="Times New Roman"/>
          <w:b/>
          <w:i/>
          <w:color w:val="0A0A0A"/>
          <w:sz w:val="28"/>
          <w:szCs w:val="28"/>
          <w:lang w:eastAsia="uk-UA"/>
        </w:rPr>
        <w:t xml:space="preserve">Компенсаційного фонду </w:t>
      </w:r>
      <w:r w:rsidR="003A7960" w:rsidRPr="00B42D5A">
        <w:rPr>
          <w:rFonts w:ascii="Times New Roman" w:eastAsia="Times New Roman" w:hAnsi="Times New Roman" w:cs="Times New Roman"/>
          <w:b/>
          <w:i/>
          <w:color w:val="0A0A0A"/>
          <w:sz w:val="28"/>
          <w:szCs w:val="28"/>
          <w:lang w:eastAsia="uk-UA"/>
        </w:rPr>
        <w:t>за рахунок Р</w:t>
      </w:r>
      <w:r w:rsidR="00856629" w:rsidRPr="00B42D5A">
        <w:rPr>
          <w:rFonts w:ascii="Times New Roman" w:eastAsia="Times New Roman" w:hAnsi="Times New Roman" w:cs="Times New Roman"/>
          <w:b/>
          <w:i/>
          <w:color w:val="0A0A0A"/>
          <w:sz w:val="28"/>
          <w:szCs w:val="28"/>
          <w:lang w:eastAsia="uk-UA"/>
        </w:rPr>
        <w:t xml:space="preserve">осійської </w:t>
      </w:r>
      <w:r w:rsidR="003A7960" w:rsidRPr="00B42D5A">
        <w:rPr>
          <w:rFonts w:ascii="Times New Roman" w:eastAsia="Times New Roman" w:hAnsi="Times New Roman" w:cs="Times New Roman"/>
          <w:b/>
          <w:i/>
          <w:color w:val="0A0A0A"/>
          <w:sz w:val="28"/>
          <w:szCs w:val="28"/>
          <w:lang w:eastAsia="uk-UA"/>
        </w:rPr>
        <w:t>Ф</w:t>
      </w:r>
      <w:r w:rsidR="00856629" w:rsidRPr="00B42D5A">
        <w:rPr>
          <w:rFonts w:ascii="Times New Roman" w:eastAsia="Times New Roman" w:hAnsi="Times New Roman" w:cs="Times New Roman"/>
          <w:b/>
          <w:i/>
          <w:color w:val="0A0A0A"/>
          <w:sz w:val="28"/>
          <w:szCs w:val="28"/>
          <w:lang w:eastAsia="uk-UA"/>
        </w:rPr>
        <w:t>едерації</w:t>
      </w:r>
      <w:r w:rsidR="003A7960" w:rsidRPr="00B42D5A">
        <w:rPr>
          <w:rFonts w:ascii="Times New Roman" w:eastAsia="Times New Roman" w:hAnsi="Times New Roman" w:cs="Times New Roman"/>
          <w:color w:val="0A0A0A"/>
          <w:sz w:val="28"/>
          <w:szCs w:val="28"/>
          <w:lang w:eastAsia="uk-UA"/>
        </w:rPr>
        <w:t>.</w:t>
      </w:r>
    </w:p>
    <w:p w14:paraId="506F61E7" w14:textId="1B72ED3F" w:rsidR="002A028E" w:rsidRPr="00B42D5A" w:rsidRDefault="003A7960" w:rsidP="008210B4">
      <w:pPr>
        <w:shd w:val="clear" w:color="auto" w:fill="FFFFFF"/>
        <w:spacing w:after="120" w:line="240" w:lineRule="auto"/>
        <w:jc w:val="both"/>
        <w:rPr>
          <w:rFonts w:ascii="Times New Roman" w:eastAsia="Times New Roman" w:hAnsi="Times New Roman" w:cs="Times New Roman"/>
          <w:b/>
          <w:bCs/>
          <w:color w:val="0A0A0A"/>
          <w:sz w:val="28"/>
          <w:szCs w:val="28"/>
          <w:u w:val="single"/>
          <w:lang w:eastAsia="uk-UA"/>
        </w:rPr>
      </w:pPr>
      <w:r w:rsidRPr="00B42D5A">
        <w:rPr>
          <w:rFonts w:ascii="Times New Roman" w:eastAsia="Times New Roman" w:hAnsi="Times New Roman" w:cs="Times New Roman"/>
          <w:b/>
          <w:bCs/>
          <w:color w:val="0A0A0A"/>
          <w:sz w:val="28"/>
          <w:szCs w:val="28"/>
          <w:u w:val="single"/>
          <w:lang w:eastAsia="uk-UA"/>
        </w:rPr>
        <w:t>КРОК 2</w:t>
      </w:r>
      <w:r w:rsidR="002A028E" w:rsidRPr="00B42D5A">
        <w:rPr>
          <w:rFonts w:ascii="Times New Roman" w:eastAsia="Times New Roman" w:hAnsi="Times New Roman" w:cs="Times New Roman"/>
          <w:b/>
          <w:bCs/>
          <w:color w:val="0A0A0A"/>
          <w:sz w:val="28"/>
          <w:szCs w:val="28"/>
          <w:u w:val="single"/>
          <w:lang w:eastAsia="uk-UA"/>
        </w:rPr>
        <w:t xml:space="preserve">: ПІДГОТОВКА ДОКУМЕНТІВ </w:t>
      </w:r>
      <w:r w:rsidR="00907D3A" w:rsidRPr="00B42D5A">
        <w:rPr>
          <w:rFonts w:ascii="Times New Roman" w:eastAsia="Times New Roman" w:hAnsi="Times New Roman" w:cs="Times New Roman"/>
          <w:b/>
          <w:bCs/>
          <w:color w:val="0A0A0A"/>
          <w:sz w:val="28"/>
          <w:szCs w:val="28"/>
          <w:u w:val="single"/>
          <w:lang w:eastAsia="uk-UA"/>
        </w:rPr>
        <w:t>ДЛЯ ПОДА</w:t>
      </w:r>
      <w:r w:rsidR="004341F6" w:rsidRPr="00B42D5A">
        <w:rPr>
          <w:rFonts w:ascii="Times New Roman" w:eastAsia="Times New Roman" w:hAnsi="Times New Roman" w:cs="Times New Roman"/>
          <w:b/>
          <w:bCs/>
          <w:color w:val="0A0A0A"/>
          <w:sz w:val="28"/>
          <w:szCs w:val="28"/>
          <w:u w:val="single"/>
          <w:lang w:eastAsia="uk-UA"/>
        </w:rPr>
        <w:t>ННЯ</w:t>
      </w:r>
      <w:r w:rsidR="00B42D5A">
        <w:rPr>
          <w:rFonts w:ascii="Times New Roman" w:eastAsia="Times New Roman" w:hAnsi="Times New Roman" w:cs="Times New Roman"/>
          <w:b/>
          <w:bCs/>
          <w:color w:val="0A0A0A"/>
          <w:sz w:val="28"/>
          <w:szCs w:val="28"/>
          <w:u w:val="single"/>
          <w:lang w:eastAsia="uk-UA"/>
        </w:rPr>
        <w:t xml:space="preserve"> </w:t>
      </w:r>
      <w:r w:rsidR="004341F6" w:rsidRPr="00B42D5A">
        <w:rPr>
          <w:rFonts w:ascii="Times New Roman" w:eastAsia="Times New Roman" w:hAnsi="Times New Roman" w:cs="Times New Roman"/>
          <w:b/>
          <w:bCs/>
          <w:color w:val="0A0A0A"/>
          <w:sz w:val="28"/>
          <w:szCs w:val="28"/>
          <w:u w:val="single"/>
          <w:lang w:eastAsia="uk-UA"/>
        </w:rPr>
        <w:t xml:space="preserve">ЗАЯВИ </w:t>
      </w:r>
      <w:r w:rsidR="00907D3A" w:rsidRPr="00B42D5A">
        <w:rPr>
          <w:rFonts w:ascii="Times New Roman" w:eastAsia="Times New Roman" w:hAnsi="Times New Roman" w:cs="Times New Roman"/>
          <w:b/>
          <w:bCs/>
          <w:color w:val="0A0A0A"/>
          <w:sz w:val="28"/>
          <w:szCs w:val="28"/>
          <w:u w:val="single"/>
          <w:lang w:eastAsia="uk-UA"/>
        </w:rPr>
        <w:t>ДО РЕЄСТРУ:</w:t>
      </w:r>
    </w:p>
    <w:p w14:paraId="228D33C6" w14:textId="77777777" w:rsidR="00B42D5A" w:rsidRDefault="002A028E"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Перш ніж подати заяву</w:t>
      </w:r>
      <w:r w:rsidR="00907D3A" w:rsidRPr="00B42D5A">
        <w:rPr>
          <w:rFonts w:ascii="Times New Roman" w:eastAsia="Times New Roman" w:hAnsi="Times New Roman" w:cs="Times New Roman"/>
          <w:color w:val="0A0A0A"/>
          <w:sz w:val="28"/>
          <w:szCs w:val="28"/>
          <w:lang w:eastAsia="uk-UA"/>
        </w:rPr>
        <w:t xml:space="preserve"> до </w:t>
      </w:r>
      <w:r w:rsidR="004341F6" w:rsidRPr="00B42D5A">
        <w:rPr>
          <w:rFonts w:ascii="Times New Roman" w:eastAsia="Times New Roman" w:hAnsi="Times New Roman" w:cs="Times New Roman"/>
          <w:color w:val="0A0A0A"/>
          <w:sz w:val="28"/>
          <w:szCs w:val="28"/>
          <w:lang w:eastAsia="uk-UA"/>
        </w:rPr>
        <w:t>Р</w:t>
      </w:r>
      <w:r w:rsidR="00907D3A" w:rsidRPr="00B42D5A">
        <w:rPr>
          <w:rFonts w:ascii="Times New Roman" w:eastAsia="Times New Roman" w:hAnsi="Times New Roman" w:cs="Times New Roman"/>
          <w:color w:val="0A0A0A"/>
          <w:sz w:val="28"/>
          <w:szCs w:val="28"/>
          <w:lang w:eastAsia="uk-UA"/>
        </w:rPr>
        <w:t>еєстру</w:t>
      </w:r>
      <w:r w:rsidRPr="00B42D5A">
        <w:rPr>
          <w:rFonts w:ascii="Times New Roman" w:eastAsia="Times New Roman" w:hAnsi="Times New Roman" w:cs="Times New Roman"/>
          <w:color w:val="0A0A0A"/>
          <w:sz w:val="28"/>
          <w:szCs w:val="28"/>
          <w:lang w:eastAsia="uk-UA"/>
        </w:rPr>
        <w:t xml:space="preserve">, </w:t>
      </w:r>
      <w:r w:rsidR="005429F7" w:rsidRPr="00B42D5A">
        <w:rPr>
          <w:rFonts w:ascii="Times New Roman" w:eastAsia="Times New Roman" w:hAnsi="Times New Roman" w:cs="Times New Roman"/>
          <w:color w:val="0A0A0A"/>
          <w:sz w:val="28"/>
          <w:szCs w:val="28"/>
          <w:lang w:eastAsia="uk-UA"/>
        </w:rPr>
        <w:t xml:space="preserve">варто </w:t>
      </w:r>
      <w:r w:rsidRPr="00B42D5A">
        <w:rPr>
          <w:rFonts w:ascii="Times New Roman" w:eastAsia="Times New Roman" w:hAnsi="Times New Roman" w:cs="Times New Roman"/>
          <w:color w:val="0A0A0A"/>
          <w:sz w:val="28"/>
          <w:szCs w:val="28"/>
          <w:lang w:eastAsia="uk-UA"/>
        </w:rPr>
        <w:t>підготу</w:t>
      </w:r>
      <w:r w:rsidR="005429F7" w:rsidRPr="00B42D5A">
        <w:rPr>
          <w:rFonts w:ascii="Times New Roman" w:eastAsia="Times New Roman" w:hAnsi="Times New Roman" w:cs="Times New Roman"/>
          <w:color w:val="0A0A0A"/>
          <w:sz w:val="28"/>
          <w:szCs w:val="28"/>
          <w:lang w:eastAsia="uk-UA"/>
        </w:rPr>
        <w:t>вати</w:t>
      </w:r>
      <w:r w:rsidRPr="00B42D5A">
        <w:rPr>
          <w:rFonts w:ascii="Times New Roman" w:eastAsia="Times New Roman" w:hAnsi="Times New Roman" w:cs="Times New Roman"/>
          <w:color w:val="0A0A0A"/>
          <w:sz w:val="28"/>
          <w:szCs w:val="28"/>
          <w:lang w:eastAsia="uk-UA"/>
        </w:rPr>
        <w:t xml:space="preserve"> </w:t>
      </w:r>
      <w:r w:rsidR="00907D3A" w:rsidRPr="00B42D5A">
        <w:rPr>
          <w:rFonts w:ascii="Times New Roman" w:eastAsia="Times New Roman" w:hAnsi="Times New Roman" w:cs="Times New Roman"/>
          <w:color w:val="0A0A0A"/>
          <w:sz w:val="28"/>
          <w:szCs w:val="28"/>
          <w:lang w:eastAsia="uk-UA"/>
        </w:rPr>
        <w:t>необхідн</w:t>
      </w:r>
      <w:r w:rsidR="005429F7" w:rsidRPr="00B42D5A">
        <w:rPr>
          <w:rFonts w:ascii="Times New Roman" w:eastAsia="Times New Roman" w:hAnsi="Times New Roman" w:cs="Times New Roman"/>
          <w:color w:val="0A0A0A"/>
          <w:sz w:val="28"/>
          <w:szCs w:val="28"/>
          <w:lang w:eastAsia="uk-UA"/>
        </w:rPr>
        <w:t>у інформацію та</w:t>
      </w:r>
      <w:r w:rsidR="00907D3A" w:rsidRPr="00B42D5A">
        <w:rPr>
          <w:rFonts w:ascii="Times New Roman" w:eastAsia="Times New Roman" w:hAnsi="Times New Roman" w:cs="Times New Roman"/>
          <w:color w:val="0A0A0A"/>
          <w:sz w:val="28"/>
          <w:szCs w:val="28"/>
          <w:lang w:eastAsia="uk-UA"/>
        </w:rPr>
        <w:t xml:space="preserve"> підтверджуючі документи</w:t>
      </w:r>
      <w:r w:rsidR="005429F7" w:rsidRPr="00B42D5A">
        <w:rPr>
          <w:rFonts w:ascii="Times New Roman" w:eastAsia="Times New Roman" w:hAnsi="Times New Roman" w:cs="Times New Roman"/>
          <w:color w:val="0A0A0A"/>
          <w:sz w:val="28"/>
          <w:szCs w:val="28"/>
          <w:lang w:eastAsia="uk-UA"/>
        </w:rPr>
        <w:t>.</w:t>
      </w:r>
      <w:r w:rsidR="00B42D5A">
        <w:rPr>
          <w:rFonts w:ascii="Times New Roman" w:eastAsia="Times New Roman" w:hAnsi="Times New Roman" w:cs="Times New Roman"/>
          <w:color w:val="0A0A0A"/>
          <w:sz w:val="28"/>
          <w:szCs w:val="28"/>
          <w:lang w:eastAsia="uk-UA"/>
        </w:rPr>
        <w:t xml:space="preserve">  </w:t>
      </w:r>
    </w:p>
    <w:p w14:paraId="4B4723F0" w14:textId="6D1D9294" w:rsidR="002A028E" w:rsidRPr="00B42D5A" w:rsidRDefault="005429F7"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 xml:space="preserve">Наприклад, </w:t>
      </w:r>
      <w:r w:rsidR="008210B4" w:rsidRPr="00B42D5A">
        <w:rPr>
          <w:rFonts w:ascii="Times New Roman" w:eastAsia="Times New Roman" w:hAnsi="Times New Roman" w:cs="Times New Roman"/>
          <w:color w:val="0A0A0A"/>
          <w:sz w:val="28"/>
          <w:szCs w:val="28"/>
          <w:lang w:eastAsia="uk-UA"/>
        </w:rPr>
        <w:t>це</w:t>
      </w:r>
      <w:r w:rsidRPr="00B42D5A">
        <w:rPr>
          <w:rFonts w:ascii="Times New Roman" w:eastAsia="Times New Roman" w:hAnsi="Times New Roman" w:cs="Times New Roman"/>
          <w:color w:val="0A0A0A"/>
          <w:sz w:val="28"/>
          <w:szCs w:val="28"/>
          <w:lang w:eastAsia="uk-UA"/>
        </w:rPr>
        <w:t xml:space="preserve"> можуть бути</w:t>
      </w:r>
      <w:r w:rsidR="002A028E" w:rsidRPr="00B42D5A">
        <w:rPr>
          <w:rFonts w:ascii="Times New Roman" w:eastAsia="Times New Roman" w:hAnsi="Times New Roman" w:cs="Times New Roman"/>
          <w:color w:val="0A0A0A"/>
          <w:sz w:val="28"/>
          <w:szCs w:val="28"/>
          <w:lang w:eastAsia="uk-UA"/>
        </w:rPr>
        <w:t>:</w:t>
      </w:r>
    </w:p>
    <w:p w14:paraId="41038053" w14:textId="76ADDBDB" w:rsidR="005429F7" w:rsidRPr="00B42D5A" w:rsidRDefault="002A028E" w:rsidP="008210B4">
      <w:pPr>
        <w:pStyle w:val="a7"/>
        <w:numPr>
          <w:ilvl w:val="0"/>
          <w:numId w:val="1"/>
        </w:numPr>
        <w:shd w:val="clear" w:color="auto" w:fill="FFFFFF"/>
        <w:tabs>
          <w:tab w:val="clear" w:pos="720"/>
        </w:tabs>
        <w:spacing w:after="120" w:line="240" w:lineRule="auto"/>
        <w:ind w:left="0"/>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lastRenderedPageBreak/>
        <w:t>Документи про право власності</w:t>
      </w:r>
      <w:r w:rsidR="005429F7" w:rsidRPr="00B42D5A">
        <w:rPr>
          <w:rFonts w:ascii="Times New Roman" w:eastAsia="Times New Roman" w:hAnsi="Times New Roman" w:cs="Times New Roman"/>
          <w:b/>
          <w:bCs/>
          <w:color w:val="0A0A0A"/>
          <w:sz w:val="28"/>
          <w:szCs w:val="28"/>
          <w:lang w:eastAsia="uk-UA"/>
        </w:rPr>
        <w:t xml:space="preserve"> на майно, </w:t>
      </w:r>
      <w:r w:rsidR="008210B4" w:rsidRPr="00B42D5A">
        <w:rPr>
          <w:rFonts w:ascii="Times New Roman" w:eastAsia="Times New Roman" w:hAnsi="Times New Roman" w:cs="Times New Roman"/>
          <w:b/>
          <w:bCs/>
          <w:color w:val="0A0A0A"/>
          <w:sz w:val="28"/>
          <w:szCs w:val="28"/>
          <w:lang w:eastAsia="uk-UA"/>
        </w:rPr>
        <w:t>яке</w:t>
      </w:r>
      <w:r w:rsidR="005429F7" w:rsidRPr="00B42D5A">
        <w:rPr>
          <w:rFonts w:ascii="Times New Roman" w:eastAsia="Times New Roman" w:hAnsi="Times New Roman" w:cs="Times New Roman"/>
          <w:b/>
          <w:bCs/>
          <w:color w:val="0A0A0A"/>
          <w:sz w:val="28"/>
          <w:szCs w:val="28"/>
          <w:lang w:eastAsia="uk-UA"/>
        </w:rPr>
        <w:t xml:space="preserve"> було пошкоджене чи знищене</w:t>
      </w:r>
      <w:r w:rsidRPr="00B42D5A">
        <w:rPr>
          <w:rFonts w:ascii="Times New Roman" w:eastAsia="Times New Roman" w:hAnsi="Times New Roman" w:cs="Times New Roman"/>
          <w:color w:val="0A0A0A"/>
          <w:sz w:val="28"/>
          <w:szCs w:val="28"/>
          <w:lang w:eastAsia="uk-UA"/>
        </w:rPr>
        <w:t xml:space="preserve">: </w:t>
      </w:r>
      <w:r w:rsidR="008210B4" w:rsidRPr="00B42D5A">
        <w:rPr>
          <w:rFonts w:ascii="Times New Roman" w:eastAsia="Times New Roman" w:hAnsi="Times New Roman" w:cs="Times New Roman"/>
          <w:color w:val="0A0A0A"/>
          <w:sz w:val="28"/>
          <w:szCs w:val="28"/>
          <w:lang w:eastAsia="uk-UA"/>
        </w:rPr>
        <w:t>в</w:t>
      </w:r>
      <w:r w:rsidR="00C77F9C" w:rsidRPr="00B42D5A">
        <w:rPr>
          <w:rFonts w:ascii="Times New Roman" w:eastAsia="Times New Roman" w:hAnsi="Times New Roman" w:cs="Times New Roman"/>
          <w:color w:val="0A0A0A"/>
          <w:sz w:val="28"/>
          <w:szCs w:val="28"/>
          <w:lang w:eastAsia="uk-UA"/>
        </w:rPr>
        <w:t xml:space="preserve"> першу чергу п</w:t>
      </w:r>
      <w:r w:rsidRPr="00B42D5A">
        <w:rPr>
          <w:rFonts w:ascii="Times New Roman" w:eastAsia="Times New Roman" w:hAnsi="Times New Roman" w:cs="Times New Roman"/>
          <w:color w:val="0A0A0A"/>
          <w:sz w:val="28"/>
          <w:szCs w:val="28"/>
          <w:lang w:eastAsia="uk-UA"/>
        </w:rPr>
        <w:t xml:space="preserve">еревірте, чи внесено ваше майно до Державного реєстру </w:t>
      </w:r>
      <w:r w:rsidR="004341F6" w:rsidRPr="00B42D5A">
        <w:rPr>
          <w:rFonts w:ascii="Times New Roman" w:eastAsia="Times New Roman" w:hAnsi="Times New Roman" w:cs="Times New Roman"/>
          <w:color w:val="0A0A0A"/>
          <w:sz w:val="28"/>
          <w:szCs w:val="28"/>
          <w:lang w:eastAsia="uk-UA"/>
        </w:rPr>
        <w:t xml:space="preserve">речових прав </w:t>
      </w:r>
      <w:r w:rsidRPr="00B42D5A">
        <w:rPr>
          <w:rFonts w:ascii="Times New Roman" w:eastAsia="Times New Roman" w:hAnsi="Times New Roman" w:cs="Times New Roman"/>
          <w:color w:val="0A0A0A"/>
          <w:sz w:val="28"/>
          <w:szCs w:val="28"/>
          <w:lang w:eastAsia="uk-UA"/>
        </w:rPr>
        <w:t>(ДРРП). Якщо ні – зверніться до </w:t>
      </w:r>
      <w:r w:rsidRPr="00B42D5A">
        <w:rPr>
          <w:rFonts w:ascii="Times New Roman" w:eastAsia="Times New Roman" w:hAnsi="Times New Roman" w:cs="Times New Roman"/>
          <w:b/>
          <w:bCs/>
          <w:color w:val="0A0A0A"/>
          <w:sz w:val="28"/>
          <w:szCs w:val="28"/>
          <w:lang w:eastAsia="uk-UA"/>
        </w:rPr>
        <w:t>ЦНАП «Прозорий офіс»</w:t>
      </w:r>
      <w:r w:rsidRPr="00B42D5A">
        <w:rPr>
          <w:rFonts w:ascii="Times New Roman" w:eastAsia="Times New Roman" w:hAnsi="Times New Roman" w:cs="Times New Roman"/>
          <w:color w:val="0A0A0A"/>
          <w:sz w:val="28"/>
          <w:szCs w:val="28"/>
          <w:lang w:eastAsia="uk-UA"/>
        </w:rPr>
        <w:t xml:space="preserve"> (вул. Соборна, 59 або філії на Замостянській/Вишеньці) для </w:t>
      </w:r>
      <w:r w:rsidR="005429F7" w:rsidRPr="00B42D5A">
        <w:rPr>
          <w:rFonts w:ascii="Times New Roman" w:eastAsia="Times New Roman" w:hAnsi="Times New Roman" w:cs="Times New Roman"/>
          <w:color w:val="0A0A0A"/>
          <w:sz w:val="28"/>
          <w:szCs w:val="28"/>
          <w:lang w:eastAsia="uk-UA"/>
        </w:rPr>
        <w:t>внесення інформації про ваше право власності на це майно до ДРРП</w:t>
      </w:r>
      <w:r w:rsidRPr="00B42D5A">
        <w:rPr>
          <w:rFonts w:ascii="Times New Roman" w:eastAsia="Times New Roman" w:hAnsi="Times New Roman" w:cs="Times New Roman"/>
          <w:color w:val="0A0A0A"/>
          <w:sz w:val="28"/>
          <w:szCs w:val="28"/>
          <w:lang w:eastAsia="uk-UA"/>
        </w:rPr>
        <w:t>. </w:t>
      </w:r>
      <w:r w:rsidR="005F17DB" w:rsidRPr="00B42D5A">
        <w:rPr>
          <w:rFonts w:ascii="Times New Roman" w:eastAsia="Times New Roman" w:hAnsi="Times New Roman" w:cs="Times New Roman"/>
          <w:color w:val="0A0A0A"/>
          <w:sz w:val="28"/>
          <w:szCs w:val="28"/>
          <w:lang w:eastAsia="uk-UA"/>
        </w:rPr>
        <w:t xml:space="preserve"> </w:t>
      </w:r>
      <w:r w:rsidR="003A3B47" w:rsidRPr="00B42D5A">
        <w:rPr>
          <w:rFonts w:ascii="Times New Roman" w:eastAsia="Times New Roman" w:hAnsi="Times New Roman" w:cs="Times New Roman"/>
          <w:color w:val="0A0A0A"/>
          <w:sz w:val="28"/>
          <w:szCs w:val="28"/>
          <w:lang w:eastAsia="uk-UA"/>
        </w:rPr>
        <w:t xml:space="preserve">Після внесення </w:t>
      </w:r>
      <w:r w:rsidR="00F667CE" w:rsidRPr="00B42D5A">
        <w:rPr>
          <w:rFonts w:ascii="Times New Roman" w:eastAsia="Times New Roman" w:hAnsi="Times New Roman" w:cs="Times New Roman"/>
          <w:color w:val="0A0A0A"/>
          <w:sz w:val="28"/>
          <w:szCs w:val="28"/>
          <w:lang w:eastAsia="uk-UA"/>
        </w:rPr>
        <w:t xml:space="preserve">вашого </w:t>
      </w:r>
      <w:r w:rsidR="003A3B47" w:rsidRPr="00B42D5A">
        <w:rPr>
          <w:rFonts w:ascii="Times New Roman" w:eastAsia="Times New Roman" w:hAnsi="Times New Roman" w:cs="Times New Roman"/>
          <w:color w:val="0A0A0A"/>
          <w:sz w:val="28"/>
          <w:szCs w:val="28"/>
          <w:lang w:eastAsia="uk-UA"/>
        </w:rPr>
        <w:t>права власності до ДРРП та під час подальшого заповнення заяви до Реєстру збитків ваше право власності автоматично підтягнеться з ДРРП</w:t>
      </w:r>
      <w:r w:rsidR="004341F6" w:rsidRPr="00B42D5A">
        <w:rPr>
          <w:rFonts w:ascii="Times New Roman" w:eastAsia="Times New Roman" w:hAnsi="Times New Roman" w:cs="Times New Roman"/>
          <w:color w:val="0A0A0A"/>
          <w:sz w:val="28"/>
          <w:szCs w:val="28"/>
          <w:lang w:eastAsia="uk-UA"/>
        </w:rPr>
        <w:t>.</w:t>
      </w:r>
      <w:r w:rsidR="00C77F9C" w:rsidRPr="00B42D5A">
        <w:rPr>
          <w:rFonts w:ascii="Times New Roman" w:eastAsia="Times New Roman" w:hAnsi="Times New Roman" w:cs="Times New Roman"/>
          <w:color w:val="0A0A0A"/>
          <w:sz w:val="28"/>
          <w:szCs w:val="28"/>
          <w:lang w:eastAsia="uk-UA"/>
        </w:rPr>
        <w:t xml:space="preserve"> </w:t>
      </w:r>
    </w:p>
    <w:p w14:paraId="25B1DEA3" w14:textId="756A2520" w:rsidR="005429F7" w:rsidRPr="00B42D5A" w:rsidRDefault="005429F7" w:rsidP="008210B4">
      <w:pPr>
        <w:pStyle w:val="a7"/>
        <w:shd w:val="clear" w:color="auto" w:fill="FFFFFF"/>
        <w:spacing w:after="120" w:line="240" w:lineRule="auto"/>
        <w:ind w:left="0"/>
        <w:jc w:val="both"/>
        <w:rPr>
          <w:rFonts w:ascii="Times New Roman" w:eastAsia="Times New Roman" w:hAnsi="Times New Roman" w:cs="Times New Roman"/>
          <w:color w:val="0A0A0A"/>
          <w:sz w:val="28"/>
          <w:szCs w:val="28"/>
          <w:lang w:eastAsia="uk-UA"/>
        </w:rPr>
      </w:pPr>
    </w:p>
    <w:p w14:paraId="29E0AA3F" w14:textId="32BE273B" w:rsidR="005429F7" w:rsidRPr="00B42D5A" w:rsidRDefault="005429F7" w:rsidP="008210B4">
      <w:pPr>
        <w:pStyle w:val="a7"/>
        <w:numPr>
          <w:ilvl w:val="0"/>
          <w:numId w:val="1"/>
        </w:numPr>
        <w:shd w:val="clear" w:color="auto" w:fill="FFFFFF"/>
        <w:tabs>
          <w:tab w:val="clear" w:pos="720"/>
        </w:tabs>
        <w:spacing w:after="120" w:line="240" w:lineRule="auto"/>
        <w:ind w:left="0"/>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t>Довідка ДСНС</w:t>
      </w:r>
      <w:r w:rsidRPr="00B42D5A">
        <w:rPr>
          <w:rFonts w:ascii="Times New Roman" w:eastAsia="Times New Roman" w:hAnsi="Times New Roman" w:cs="Times New Roman"/>
          <w:color w:val="0A0A0A"/>
          <w:sz w:val="28"/>
          <w:szCs w:val="28"/>
          <w:lang w:eastAsia="uk-UA"/>
        </w:rPr>
        <w:t xml:space="preserve">: Якщо на місці події працювали рятувальники, ви можете отримат </w:t>
      </w:r>
      <w:r w:rsidR="00F667CE" w:rsidRPr="00B42D5A">
        <w:rPr>
          <w:rFonts w:ascii="Times New Roman" w:eastAsia="Times New Roman" w:hAnsi="Times New Roman" w:cs="Times New Roman"/>
          <w:color w:val="0A0A0A"/>
          <w:sz w:val="28"/>
          <w:szCs w:val="28"/>
          <w:lang w:eastAsia="uk-UA"/>
        </w:rPr>
        <w:t xml:space="preserve">відповідну </w:t>
      </w:r>
      <w:r w:rsidRPr="00B42D5A">
        <w:rPr>
          <w:rFonts w:ascii="Times New Roman" w:eastAsia="Times New Roman" w:hAnsi="Times New Roman" w:cs="Times New Roman"/>
          <w:color w:val="0A0A0A"/>
          <w:sz w:val="28"/>
          <w:szCs w:val="28"/>
          <w:lang w:eastAsia="uk-UA"/>
        </w:rPr>
        <w:t>довідку в </w:t>
      </w:r>
      <w:r w:rsidRPr="00B42D5A">
        <w:rPr>
          <w:rFonts w:ascii="Times New Roman" w:eastAsia="Times New Roman" w:hAnsi="Times New Roman" w:cs="Times New Roman"/>
          <w:b/>
          <w:bCs/>
          <w:color w:val="0A0A0A"/>
          <w:sz w:val="28"/>
          <w:szCs w:val="28"/>
          <w:lang w:eastAsia="uk-UA"/>
        </w:rPr>
        <w:t>ГУ ДСНС у Вінницькій області</w:t>
      </w:r>
      <w:r w:rsidRPr="00B42D5A">
        <w:rPr>
          <w:rFonts w:ascii="Times New Roman" w:eastAsia="Times New Roman" w:hAnsi="Times New Roman" w:cs="Times New Roman"/>
          <w:color w:val="0A0A0A"/>
          <w:sz w:val="28"/>
          <w:szCs w:val="28"/>
          <w:lang w:eastAsia="uk-UA"/>
        </w:rPr>
        <w:t> (вул. 600-річчя, 11 м. Вінниця). Така довідка</w:t>
      </w:r>
      <w:r w:rsidR="00856629" w:rsidRPr="00B42D5A">
        <w:rPr>
          <w:rFonts w:ascii="Times New Roman" w:eastAsia="Times New Roman" w:hAnsi="Times New Roman" w:cs="Times New Roman"/>
          <w:color w:val="0A0A0A"/>
          <w:sz w:val="28"/>
          <w:szCs w:val="28"/>
          <w:lang w:eastAsia="uk-UA"/>
        </w:rPr>
        <w:t xml:space="preserve"> не є обов’язковим документом для подання заяви до Реєстру збитків, але, якщо така довідка є, то вона</w:t>
      </w:r>
      <w:r w:rsidRPr="00B42D5A">
        <w:rPr>
          <w:rFonts w:ascii="Times New Roman" w:eastAsia="Times New Roman" w:hAnsi="Times New Roman" w:cs="Times New Roman"/>
          <w:color w:val="0A0A0A"/>
          <w:sz w:val="28"/>
          <w:szCs w:val="28"/>
          <w:lang w:eastAsia="uk-UA"/>
        </w:rPr>
        <w:t xml:space="preserve"> може </w:t>
      </w:r>
      <w:r w:rsidR="00F667CE" w:rsidRPr="00B42D5A">
        <w:rPr>
          <w:rFonts w:ascii="Times New Roman" w:eastAsia="Times New Roman" w:hAnsi="Times New Roman" w:cs="Times New Roman"/>
          <w:color w:val="0A0A0A"/>
          <w:sz w:val="28"/>
          <w:szCs w:val="28"/>
          <w:lang w:eastAsia="uk-UA"/>
        </w:rPr>
        <w:t>слугувати</w:t>
      </w:r>
      <w:r w:rsidRPr="00B42D5A">
        <w:rPr>
          <w:rFonts w:ascii="Times New Roman" w:eastAsia="Times New Roman" w:hAnsi="Times New Roman" w:cs="Times New Roman"/>
          <w:color w:val="0A0A0A"/>
          <w:sz w:val="28"/>
          <w:szCs w:val="28"/>
          <w:lang w:eastAsia="uk-UA"/>
        </w:rPr>
        <w:t xml:space="preserve"> одним з</w:t>
      </w:r>
      <w:r w:rsidR="00856629" w:rsidRPr="00B42D5A">
        <w:rPr>
          <w:rFonts w:ascii="Times New Roman" w:eastAsia="Times New Roman" w:hAnsi="Times New Roman" w:cs="Times New Roman"/>
          <w:color w:val="0A0A0A"/>
          <w:sz w:val="28"/>
          <w:szCs w:val="28"/>
          <w:lang w:eastAsia="uk-UA"/>
        </w:rPr>
        <w:t xml:space="preserve"> вагомих</w:t>
      </w:r>
      <w:r w:rsidRPr="00B42D5A">
        <w:rPr>
          <w:rFonts w:ascii="Times New Roman" w:eastAsia="Times New Roman" w:hAnsi="Times New Roman" w:cs="Times New Roman"/>
          <w:color w:val="0A0A0A"/>
          <w:sz w:val="28"/>
          <w:szCs w:val="28"/>
          <w:lang w:eastAsia="uk-UA"/>
        </w:rPr>
        <w:t xml:space="preserve"> доказів події пошкодження чи знищення вашого нерухомого майна та відповідної шкоди.</w:t>
      </w:r>
    </w:p>
    <w:p w14:paraId="129740B0" w14:textId="1CDBE1CA" w:rsidR="00177A40" w:rsidRPr="00B42D5A" w:rsidRDefault="00177A40" w:rsidP="008210B4">
      <w:pPr>
        <w:numPr>
          <w:ilvl w:val="0"/>
          <w:numId w:val="1"/>
        </w:numPr>
        <w:shd w:val="clear" w:color="auto" w:fill="FFFFFF"/>
        <w:spacing w:after="120" w:line="240" w:lineRule="auto"/>
        <w:ind w:left="0"/>
        <w:jc w:val="both"/>
        <w:rPr>
          <w:rFonts w:ascii="Times New Roman" w:eastAsia="Times New Roman" w:hAnsi="Times New Roman" w:cs="Times New Roman"/>
          <w:sz w:val="28"/>
          <w:szCs w:val="28"/>
          <w:lang w:eastAsia="uk-UA"/>
        </w:rPr>
      </w:pPr>
      <w:r w:rsidRPr="00B42D5A">
        <w:rPr>
          <w:rFonts w:ascii="Times New Roman" w:eastAsia="Times New Roman" w:hAnsi="Times New Roman" w:cs="Times New Roman"/>
          <w:sz w:val="28"/>
          <w:szCs w:val="28"/>
          <w:lang w:eastAsia="uk-UA"/>
        </w:rPr>
        <w:t xml:space="preserve">Хоча це не є </w:t>
      </w:r>
      <w:r w:rsidR="00F667CE" w:rsidRPr="00B42D5A">
        <w:rPr>
          <w:rFonts w:ascii="Times New Roman" w:eastAsia="Times New Roman" w:hAnsi="Times New Roman" w:cs="Times New Roman"/>
          <w:sz w:val="28"/>
          <w:szCs w:val="28"/>
          <w:lang w:eastAsia="uk-UA"/>
        </w:rPr>
        <w:t>передумовою для п</w:t>
      </w:r>
      <w:r w:rsidRPr="00B42D5A">
        <w:rPr>
          <w:rFonts w:ascii="Times New Roman" w:eastAsia="Times New Roman" w:hAnsi="Times New Roman" w:cs="Times New Roman"/>
          <w:sz w:val="28"/>
          <w:szCs w:val="28"/>
          <w:lang w:eastAsia="uk-UA"/>
        </w:rPr>
        <w:t>одання заяви до Реєстру збитків</w:t>
      </w:r>
      <w:r w:rsidR="00F667CE" w:rsidRPr="00B42D5A">
        <w:rPr>
          <w:rFonts w:ascii="Times New Roman" w:eastAsia="Times New Roman" w:hAnsi="Times New Roman" w:cs="Times New Roman"/>
          <w:sz w:val="28"/>
          <w:szCs w:val="28"/>
          <w:lang w:eastAsia="uk-UA"/>
        </w:rPr>
        <w:t>,</w:t>
      </w:r>
      <w:r w:rsidRPr="00B42D5A">
        <w:rPr>
          <w:rFonts w:ascii="Times New Roman" w:eastAsia="Times New Roman" w:hAnsi="Times New Roman" w:cs="Times New Roman"/>
          <w:sz w:val="28"/>
          <w:szCs w:val="28"/>
          <w:lang w:eastAsia="uk-UA"/>
        </w:rPr>
        <w:t xml:space="preserve"> ви також можете повідомити про ваше пошкоджене </w:t>
      </w:r>
      <w:r w:rsidR="00F667CE" w:rsidRPr="00B42D5A">
        <w:rPr>
          <w:rFonts w:ascii="Times New Roman" w:eastAsia="Times New Roman" w:hAnsi="Times New Roman" w:cs="Times New Roman"/>
          <w:sz w:val="28"/>
          <w:szCs w:val="28"/>
          <w:lang w:eastAsia="uk-UA"/>
        </w:rPr>
        <w:t xml:space="preserve">чи знищене </w:t>
      </w:r>
      <w:r w:rsidRPr="00B42D5A">
        <w:rPr>
          <w:rFonts w:ascii="Times New Roman" w:eastAsia="Times New Roman" w:hAnsi="Times New Roman" w:cs="Times New Roman"/>
          <w:sz w:val="28"/>
          <w:szCs w:val="28"/>
          <w:lang w:eastAsia="uk-UA"/>
        </w:rPr>
        <w:t>майно Вінницьку міську раду (м. Вінниця, вул. Соборна, 59) чи Цілодобову варту (м. Вінниця, вул. 600-річчя) і згодом отримати акт комісійного обстеження та акт оцінки</w:t>
      </w:r>
      <w:r w:rsidR="00F667CE" w:rsidRPr="00B42D5A">
        <w:rPr>
          <w:rFonts w:ascii="Times New Roman" w:eastAsia="Times New Roman" w:hAnsi="Times New Roman" w:cs="Times New Roman"/>
          <w:sz w:val="28"/>
          <w:szCs w:val="28"/>
          <w:lang w:eastAsia="uk-UA"/>
        </w:rPr>
        <w:t xml:space="preserve"> та внесення інформації про таке майно до українського Реєстру пошкодженого та знищеного майна (РПЗМ)</w:t>
      </w:r>
      <w:r w:rsidRPr="00B42D5A">
        <w:rPr>
          <w:rFonts w:ascii="Times New Roman" w:eastAsia="Times New Roman" w:hAnsi="Times New Roman" w:cs="Times New Roman"/>
          <w:sz w:val="28"/>
          <w:szCs w:val="28"/>
          <w:lang w:eastAsia="uk-UA"/>
        </w:rPr>
        <w:t xml:space="preserve">. У подальшому, під час </w:t>
      </w:r>
      <w:r w:rsidR="003A3B47" w:rsidRPr="00B42D5A">
        <w:rPr>
          <w:rFonts w:ascii="Times New Roman" w:eastAsia="Times New Roman" w:hAnsi="Times New Roman" w:cs="Times New Roman"/>
          <w:sz w:val="28"/>
          <w:szCs w:val="28"/>
          <w:lang w:eastAsia="uk-UA"/>
        </w:rPr>
        <w:t>заповнення</w:t>
      </w:r>
      <w:r w:rsidRPr="00B42D5A">
        <w:rPr>
          <w:rFonts w:ascii="Times New Roman" w:eastAsia="Times New Roman" w:hAnsi="Times New Roman" w:cs="Times New Roman"/>
          <w:sz w:val="28"/>
          <w:szCs w:val="28"/>
          <w:lang w:eastAsia="uk-UA"/>
        </w:rPr>
        <w:t xml:space="preserve"> заяви до </w:t>
      </w:r>
      <w:r w:rsidR="00F667CE" w:rsidRPr="00B42D5A">
        <w:rPr>
          <w:rFonts w:ascii="Times New Roman" w:eastAsia="Times New Roman" w:hAnsi="Times New Roman" w:cs="Times New Roman"/>
          <w:sz w:val="28"/>
          <w:szCs w:val="28"/>
          <w:lang w:eastAsia="uk-UA"/>
        </w:rPr>
        <w:t xml:space="preserve">міжнародного </w:t>
      </w:r>
      <w:r w:rsidRPr="00B42D5A">
        <w:rPr>
          <w:rFonts w:ascii="Times New Roman" w:eastAsia="Times New Roman" w:hAnsi="Times New Roman" w:cs="Times New Roman"/>
          <w:sz w:val="28"/>
          <w:szCs w:val="28"/>
          <w:lang w:eastAsia="uk-UA"/>
        </w:rPr>
        <w:t xml:space="preserve">Реєстру збитків в категорії А3.1 (Пошкодження або знищення житлового нерухомого майна) ці документи </w:t>
      </w:r>
      <w:r w:rsidR="003A3B47" w:rsidRPr="00B42D5A">
        <w:rPr>
          <w:rFonts w:ascii="Times New Roman" w:eastAsia="Times New Roman" w:hAnsi="Times New Roman" w:cs="Times New Roman"/>
          <w:sz w:val="28"/>
          <w:szCs w:val="28"/>
          <w:lang w:eastAsia="uk-UA"/>
        </w:rPr>
        <w:t xml:space="preserve">автоматично </w:t>
      </w:r>
      <w:r w:rsidRPr="00B42D5A">
        <w:rPr>
          <w:rFonts w:ascii="Times New Roman" w:eastAsia="Times New Roman" w:hAnsi="Times New Roman" w:cs="Times New Roman"/>
          <w:sz w:val="28"/>
          <w:szCs w:val="28"/>
          <w:lang w:eastAsia="uk-UA"/>
        </w:rPr>
        <w:t xml:space="preserve">підтягнуться </w:t>
      </w:r>
      <w:r w:rsidR="00F667CE" w:rsidRPr="00B42D5A">
        <w:rPr>
          <w:rFonts w:ascii="Times New Roman" w:eastAsia="Times New Roman" w:hAnsi="Times New Roman" w:cs="Times New Roman"/>
          <w:sz w:val="28"/>
          <w:szCs w:val="28"/>
          <w:lang w:eastAsia="uk-UA"/>
        </w:rPr>
        <w:t xml:space="preserve">з РПЗМ </w:t>
      </w:r>
      <w:r w:rsidRPr="00B42D5A">
        <w:rPr>
          <w:rFonts w:ascii="Times New Roman" w:eastAsia="Times New Roman" w:hAnsi="Times New Roman" w:cs="Times New Roman"/>
          <w:sz w:val="28"/>
          <w:szCs w:val="28"/>
          <w:lang w:eastAsia="uk-UA"/>
        </w:rPr>
        <w:t xml:space="preserve">(якщо на момент подання заяви </w:t>
      </w:r>
      <w:r w:rsidR="00F667CE" w:rsidRPr="00B42D5A">
        <w:rPr>
          <w:rFonts w:ascii="Times New Roman" w:eastAsia="Times New Roman" w:hAnsi="Times New Roman" w:cs="Times New Roman"/>
          <w:sz w:val="28"/>
          <w:szCs w:val="28"/>
          <w:lang w:eastAsia="uk-UA"/>
        </w:rPr>
        <w:t xml:space="preserve">до Реєстру збитків </w:t>
      </w:r>
      <w:r w:rsidRPr="00B42D5A">
        <w:rPr>
          <w:rFonts w:ascii="Times New Roman" w:eastAsia="Times New Roman" w:hAnsi="Times New Roman" w:cs="Times New Roman"/>
          <w:sz w:val="28"/>
          <w:szCs w:val="28"/>
          <w:lang w:eastAsia="uk-UA"/>
        </w:rPr>
        <w:t xml:space="preserve">вони </w:t>
      </w:r>
      <w:r w:rsidR="003A3B47" w:rsidRPr="00B42D5A">
        <w:rPr>
          <w:rFonts w:ascii="Times New Roman" w:eastAsia="Times New Roman" w:hAnsi="Times New Roman" w:cs="Times New Roman"/>
          <w:sz w:val="28"/>
          <w:szCs w:val="28"/>
          <w:lang w:eastAsia="uk-UA"/>
        </w:rPr>
        <w:t xml:space="preserve">були </w:t>
      </w:r>
      <w:r w:rsidRPr="00B42D5A">
        <w:rPr>
          <w:rFonts w:ascii="Times New Roman" w:eastAsia="Times New Roman" w:hAnsi="Times New Roman" w:cs="Times New Roman"/>
          <w:sz w:val="28"/>
          <w:szCs w:val="28"/>
          <w:lang w:eastAsia="uk-UA"/>
        </w:rPr>
        <w:t xml:space="preserve">внесені до </w:t>
      </w:r>
      <w:r w:rsidR="00F667CE" w:rsidRPr="00B42D5A">
        <w:rPr>
          <w:rFonts w:ascii="Times New Roman" w:eastAsia="Times New Roman" w:hAnsi="Times New Roman" w:cs="Times New Roman"/>
          <w:sz w:val="28"/>
          <w:szCs w:val="28"/>
          <w:lang w:eastAsia="uk-UA"/>
        </w:rPr>
        <w:t>РПЗМ</w:t>
      </w:r>
      <w:r w:rsidRPr="00B42D5A">
        <w:rPr>
          <w:rFonts w:ascii="Times New Roman" w:eastAsia="Times New Roman" w:hAnsi="Times New Roman" w:cs="Times New Roman"/>
          <w:sz w:val="28"/>
          <w:szCs w:val="28"/>
          <w:lang w:eastAsia="uk-UA"/>
        </w:rPr>
        <w:t>)</w:t>
      </w:r>
      <w:r w:rsidR="00856629" w:rsidRPr="00B42D5A">
        <w:rPr>
          <w:rFonts w:ascii="Times New Roman" w:eastAsia="Times New Roman" w:hAnsi="Times New Roman" w:cs="Times New Roman"/>
          <w:sz w:val="28"/>
          <w:szCs w:val="28"/>
          <w:lang w:eastAsia="uk-UA"/>
        </w:rPr>
        <w:t>,</w:t>
      </w:r>
      <w:r w:rsidRPr="00B42D5A">
        <w:rPr>
          <w:rFonts w:ascii="Times New Roman" w:eastAsia="Times New Roman" w:hAnsi="Times New Roman" w:cs="Times New Roman"/>
          <w:sz w:val="28"/>
          <w:szCs w:val="28"/>
          <w:lang w:eastAsia="uk-UA"/>
        </w:rPr>
        <w:t xml:space="preserve"> та слугуватимуть доказом відповідної події та шкоди.</w:t>
      </w:r>
      <w:r w:rsidR="003A3B47" w:rsidRPr="00B42D5A">
        <w:rPr>
          <w:rFonts w:ascii="Times New Roman" w:eastAsia="Times New Roman" w:hAnsi="Times New Roman" w:cs="Times New Roman"/>
          <w:sz w:val="28"/>
          <w:szCs w:val="28"/>
          <w:lang w:eastAsia="uk-UA"/>
        </w:rPr>
        <w:t xml:space="preserve"> </w:t>
      </w:r>
      <w:r w:rsidR="00F667CE" w:rsidRPr="00B42D5A">
        <w:rPr>
          <w:rFonts w:ascii="Times New Roman" w:eastAsia="Times New Roman" w:hAnsi="Times New Roman" w:cs="Times New Roman"/>
          <w:sz w:val="28"/>
          <w:szCs w:val="28"/>
          <w:lang w:eastAsia="uk-UA"/>
        </w:rPr>
        <w:t>Однак я</w:t>
      </w:r>
      <w:r w:rsidR="003A3B47" w:rsidRPr="00B42D5A">
        <w:rPr>
          <w:rFonts w:ascii="Times New Roman" w:eastAsia="Times New Roman" w:hAnsi="Times New Roman" w:cs="Times New Roman"/>
          <w:sz w:val="28"/>
          <w:szCs w:val="28"/>
          <w:lang w:eastAsia="uk-UA"/>
        </w:rPr>
        <w:t>кщо ви таке повідомлення не робили, ви все одно можете подати заяву до Реєстру збитків, надавши інші наявні у вас докази події та шкоди.</w:t>
      </w:r>
      <w:r w:rsidRPr="00B42D5A">
        <w:rPr>
          <w:rFonts w:ascii="Times New Roman" w:eastAsia="Times New Roman" w:hAnsi="Times New Roman" w:cs="Times New Roman"/>
          <w:sz w:val="28"/>
          <w:szCs w:val="28"/>
          <w:lang w:eastAsia="uk-UA"/>
        </w:rPr>
        <w:t xml:space="preserve"> </w:t>
      </w:r>
    </w:p>
    <w:p w14:paraId="7AA60969" w14:textId="4F995CEE" w:rsidR="002A028E" w:rsidRPr="00B42D5A" w:rsidRDefault="002A028E" w:rsidP="008210B4">
      <w:pPr>
        <w:shd w:val="clear" w:color="auto" w:fill="FFFFFF"/>
        <w:spacing w:after="120" w:line="240" w:lineRule="auto"/>
        <w:jc w:val="both"/>
        <w:rPr>
          <w:rFonts w:ascii="Times New Roman" w:eastAsia="Times New Roman" w:hAnsi="Times New Roman" w:cs="Times New Roman"/>
          <w:sz w:val="28"/>
          <w:szCs w:val="28"/>
          <w:lang w:eastAsia="uk-UA"/>
        </w:rPr>
      </w:pPr>
    </w:p>
    <w:p w14:paraId="58355D5B" w14:textId="43F3DD9F" w:rsidR="00936C55" w:rsidRPr="00B42D5A" w:rsidRDefault="003A7960"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t>КРОК 3</w:t>
      </w:r>
      <w:r w:rsidR="002A028E" w:rsidRPr="00B42D5A">
        <w:rPr>
          <w:rFonts w:ascii="Times New Roman" w:eastAsia="Times New Roman" w:hAnsi="Times New Roman" w:cs="Times New Roman"/>
          <w:b/>
          <w:bCs/>
          <w:color w:val="0A0A0A"/>
          <w:sz w:val="28"/>
          <w:szCs w:val="28"/>
          <w:lang w:eastAsia="uk-UA"/>
        </w:rPr>
        <w:t xml:space="preserve">: ОБРАННЯ КАТЕГОРІЇ </w:t>
      </w:r>
      <w:r w:rsidR="00936C55" w:rsidRPr="00B42D5A">
        <w:rPr>
          <w:rFonts w:ascii="Times New Roman" w:eastAsia="Times New Roman" w:hAnsi="Times New Roman" w:cs="Times New Roman"/>
          <w:color w:val="0A0A0A"/>
          <w:sz w:val="28"/>
          <w:szCs w:val="28"/>
          <w:lang w:eastAsia="uk-UA"/>
        </w:rPr>
        <w:t xml:space="preserve">Міжнародним Реєстром збитків затверджено 43 категорії заяв, з яких 21 – для фізичних осіб. Більшість з них на сьогодні вже відкриті для подання. </w:t>
      </w:r>
    </w:p>
    <w:p w14:paraId="217CA813" w14:textId="63975452" w:rsidR="002A028E" w:rsidRPr="00B42D5A" w:rsidRDefault="002A028E" w:rsidP="008210B4">
      <w:pPr>
        <w:shd w:val="clear" w:color="auto" w:fill="FFFFFF"/>
        <w:spacing w:after="120" w:line="240" w:lineRule="auto"/>
        <w:jc w:val="both"/>
        <w:rPr>
          <w:rFonts w:ascii="Times New Roman" w:eastAsia="Times New Roman" w:hAnsi="Times New Roman" w:cs="Times New Roman"/>
          <w:sz w:val="28"/>
          <w:szCs w:val="28"/>
          <w:lang w:eastAsia="uk-UA"/>
        </w:rPr>
      </w:pPr>
      <w:r w:rsidRPr="00B42D5A">
        <w:rPr>
          <w:rFonts w:ascii="Times New Roman" w:eastAsia="Times New Roman" w:hAnsi="Times New Roman" w:cs="Times New Roman"/>
          <w:color w:val="0A0A0A"/>
          <w:sz w:val="28"/>
          <w:szCs w:val="28"/>
          <w:lang w:eastAsia="uk-UA"/>
        </w:rPr>
        <w:t>Найбільш актуальн</w:t>
      </w:r>
      <w:r w:rsidR="00936C55" w:rsidRPr="00B42D5A">
        <w:rPr>
          <w:rFonts w:ascii="Times New Roman" w:eastAsia="Times New Roman" w:hAnsi="Times New Roman" w:cs="Times New Roman"/>
          <w:color w:val="0A0A0A"/>
          <w:sz w:val="28"/>
          <w:szCs w:val="28"/>
          <w:lang w:eastAsia="uk-UA"/>
        </w:rPr>
        <w:t>ими</w:t>
      </w:r>
      <w:r w:rsidRPr="00B42D5A">
        <w:rPr>
          <w:rFonts w:ascii="Times New Roman" w:eastAsia="Times New Roman" w:hAnsi="Times New Roman" w:cs="Times New Roman"/>
          <w:color w:val="0A0A0A"/>
          <w:sz w:val="28"/>
          <w:szCs w:val="28"/>
          <w:lang w:eastAsia="uk-UA"/>
        </w:rPr>
        <w:t xml:space="preserve"> категорі</w:t>
      </w:r>
      <w:r w:rsidR="00936C55" w:rsidRPr="00B42D5A">
        <w:rPr>
          <w:rFonts w:ascii="Times New Roman" w:eastAsia="Times New Roman" w:hAnsi="Times New Roman" w:cs="Times New Roman"/>
          <w:color w:val="0A0A0A"/>
          <w:sz w:val="28"/>
          <w:szCs w:val="28"/>
          <w:lang w:eastAsia="uk-UA"/>
        </w:rPr>
        <w:t>ями заяв</w:t>
      </w:r>
      <w:r w:rsidRPr="00B42D5A">
        <w:rPr>
          <w:rFonts w:ascii="Times New Roman" w:eastAsia="Times New Roman" w:hAnsi="Times New Roman" w:cs="Times New Roman"/>
          <w:color w:val="0A0A0A"/>
          <w:sz w:val="28"/>
          <w:szCs w:val="28"/>
          <w:lang w:eastAsia="uk-UA"/>
        </w:rPr>
        <w:t xml:space="preserve"> для жителів </w:t>
      </w:r>
      <w:r w:rsidR="00C77F9C" w:rsidRPr="00B42D5A">
        <w:rPr>
          <w:rFonts w:ascii="Times New Roman" w:eastAsia="Times New Roman" w:hAnsi="Times New Roman" w:cs="Times New Roman"/>
          <w:color w:val="0A0A0A"/>
          <w:sz w:val="28"/>
          <w:szCs w:val="28"/>
          <w:lang w:eastAsia="uk-UA"/>
        </w:rPr>
        <w:t>ВМТГ</w:t>
      </w:r>
      <w:r w:rsidR="00936C55" w:rsidRPr="00B42D5A">
        <w:rPr>
          <w:rFonts w:ascii="Times New Roman" w:eastAsia="Times New Roman" w:hAnsi="Times New Roman" w:cs="Times New Roman"/>
          <w:color w:val="0A0A0A"/>
          <w:sz w:val="28"/>
          <w:szCs w:val="28"/>
          <w:lang w:eastAsia="uk-UA"/>
        </w:rPr>
        <w:t xml:space="preserve"> є такі</w:t>
      </w:r>
      <w:r w:rsidRPr="00B42D5A">
        <w:rPr>
          <w:rFonts w:ascii="Times New Roman" w:eastAsia="Times New Roman" w:hAnsi="Times New Roman" w:cs="Times New Roman"/>
          <w:color w:val="0A0A0A"/>
          <w:sz w:val="28"/>
          <w:szCs w:val="28"/>
          <w:lang w:eastAsia="uk-UA"/>
        </w:rPr>
        <w:t>: </w:t>
      </w:r>
    </w:p>
    <w:p w14:paraId="6E002A67" w14:textId="77777777" w:rsidR="002A028E" w:rsidRPr="00B42D5A" w:rsidRDefault="002A028E"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t>Категорія А3.1</w:t>
      </w:r>
      <w:r w:rsidRPr="00B42D5A">
        <w:rPr>
          <w:rFonts w:ascii="Times New Roman" w:eastAsia="Times New Roman" w:hAnsi="Times New Roman" w:cs="Times New Roman"/>
          <w:color w:val="0A0A0A"/>
          <w:sz w:val="28"/>
          <w:szCs w:val="28"/>
          <w:lang w:eastAsia="uk-UA"/>
        </w:rPr>
        <w:t>: Пошкодження або знищення житлового нерухомого майна (квартири, будинки).</w:t>
      </w:r>
    </w:p>
    <w:p w14:paraId="176799A5" w14:textId="3F8ABA83" w:rsidR="002A028E" w:rsidRPr="00B42D5A" w:rsidRDefault="002A028E"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t xml:space="preserve">Категорія </w:t>
      </w:r>
      <w:r w:rsidR="000D0B94" w:rsidRPr="00B42D5A">
        <w:rPr>
          <w:rFonts w:ascii="Times New Roman" w:eastAsia="Times New Roman" w:hAnsi="Times New Roman" w:cs="Times New Roman"/>
          <w:b/>
          <w:bCs/>
          <w:color w:val="0A0A0A"/>
          <w:sz w:val="28"/>
          <w:szCs w:val="28"/>
          <w:lang w:eastAsia="uk-UA"/>
        </w:rPr>
        <w:t>А1.2</w:t>
      </w:r>
      <w:r w:rsidRPr="00B42D5A">
        <w:rPr>
          <w:rFonts w:ascii="Times New Roman" w:eastAsia="Times New Roman" w:hAnsi="Times New Roman" w:cs="Times New Roman"/>
          <w:color w:val="0A0A0A"/>
          <w:sz w:val="28"/>
          <w:szCs w:val="28"/>
          <w:lang w:eastAsia="uk-UA"/>
        </w:rPr>
        <w:t xml:space="preserve">: Вимушене переміщення </w:t>
      </w:r>
      <w:r w:rsidR="000D0B94" w:rsidRPr="00B42D5A">
        <w:rPr>
          <w:rFonts w:ascii="Times New Roman" w:eastAsia="Times New Roman" w:hAnsi="Times New Roman" w:cs="Times New Roman"/>
          <w:color w:val="0A0A0A"/>
          <w:sz w:val="28"/>
          <w:szCs w:val="28"/>
          <w:lang w:eastAsia="uk-UA"/>
        </w:rPr>
        <w:t xml:space="preserve">за межі України </w:t>
      </w:r>
      <w:r w:rsidRPr="00B42D5A">
        <w:rPr>
          <w:rFonts w:ascii="Times New Roman" w:eastAsia="Times New Roman" w:hAnsi="Times New Roman" w:cs="Times New Roman"/>
          <w:color w:val="0A0A0A"/>
          <w:sz w:val="28"/>
          <w:szCs w:val="28"/>
          <w:lang w:eastAsia="uk-UA"/>
        </w:rPr>
        <w:t>(якщо ви вінничанин і виїхали за кордон через небезпеку).</w:t>
      </w:r>
    </w:p>
    <w:p w14:paraId="30B13A40" w14:textId="7D89F8C5" w:rsidR="00177A40" w:rsidRPr="00B42D5A" w:rsidRDefault="002A028E" w:rsidP="008210B4">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b/>
          <w:bCs/>
          <w:color w:val="0A0A0A"/>
          <w:sz w:val="28"/>
          <w:szCs w:val="28"/>
          <w:lang w:eastAsia="uk-UA"/>
        </w:rPr>
        <w:t>Категорія А</w:t>
      </w:r>
      <w:r w:rsidR="000D0B94" w:rsidRPr="00B42D5A">
        <w:rPr>
          <w:rFonts w:ascii="Times New Roman" w:eastAsia="Times New Roman" w:hAnsi="Times New Roman" w:cs="Times New Roman"/>
          <w:b/>
          <w:bCs/>
          <w:color w:val="0A0A0A"/>
          <w:sz w:val="28"/>
          <w:szCs w:val="28"/>
          <w:lang w:eastAsia="uk-UA"/>
        </w:rPr>
        <w:t>2</w:t>
      </w:r>
      <w:r w:rsidRPr="00B42D5A">
        <w:rPr>
          <w:rFonts w:ascii="Times New Roman" w:eastAsia="Times New Roman" w:hAnsi="Times New Roman" w:cs="Times New Roman"/>
          <w:b/>
          <w:bCs/>
          <w:color w:val="0A0A0A"/>
          <w:sz w:val="28"/>
          <w:szCs w:val="28"/>
          <w:lang w:eastAsia="uk-UA"/>
        </w:rPr>
        <w:t>.1</w:t>
      </w:r>
      <w:r w:rsidRPr="00B42D5A">
        <w:rPr>
          <w:rFonts w:ascii="Times New Roman" w:eastAsia="Times New Roman" w:hAnsi="Times New Roman" w:cs="Times New Roman"/>
          <w:color w:val="0A0A0A"/>
          <w:sz w:val="28"/>
          <w:szCs w:val="28"/>
          <w:lang w:eastAsia="uk-UA"/>
        </w:rPr>
        <w:t xml:space="preserve">: Смерть </w:t>
      </w:r>
      <w:r w:rsidR="000D0B94" w:rsidRPr="00B42D5A">
        <w:rPr>
          <w:rFonts w:ascii="Times New Roman" w:eastAsia="Times New Roman" w:hAnsi="Times New Roman" w:cs="Times New Roman"/>
          <w:color w:val="0A0A0A"/>
          <w:sz w:val="28"/>
          <w:szCs w:val="28"/>
          <w:lang w:eastAsia="uk-UA"/>
        </w:rPr>
        <w:t>близького члена сім’ї</w:t>
      </w:r>
      <w:r w:rsidR="00177A40" w:rsidRPr="00B42D5A">
        <w:rPr>
          <w:rFonts w:ascii="Times New Roman" w:eastAsia="Times New Roman" w:hAnsi="Times New Roman" w:cs="Times New Roman"/>
          <w:color w:val="0A0A0A"/>
          <w:sz w:val="28"/>
          <w:szCs w:val="28"/>
          <w:lang w:eastAsia="uk-UA"/>
        </w:rPr>
        <w:t>.</w:t>
      </w:r>
    </w:p>
    <w:p w14:paraId="7C7E1BE4" w14:textId="4821FC92" w:rsidR="002A028E" w:rsidRPr="00B42D5A" w:rsidRDefault="000D0B94" w:rsidP="008210B4">
      <w:pPr>
        <w:shd w:val="clear" w:color="auto" w:fill="FFFFFF"/>
        <w:spacing w:after="120" w:line="240" w:lineRule="auto"/>
        <w:jc w:val="both"/>
        <w:rPr>
          <w:rFonts w:ascii="Times New Roman" w:eastAsia="Times New Roman" w:hAnsi="Times New Roman" w:cs="Times New Roman"/>
          <w:sz w:val="28"/>
          <w:szCs w:val="28"/>
          <w:lang w:eastAsia="uk-UA"/>
        </w:rPr>
      </w:pPr>
      <w:r w:rsidRPr="00B42D5A">
        <w:rPr>
          <w:rFonts w:ascii="Times New Roman" w:eastAsia="Times New Roman" w:hAnsi="Times New Roman" w:cs="Times New Roman"/>
          <w:b/>
          <w:bCs/>
          <w:color w:val="0A0A0A"/>
          <w:sz w:val="28"/>
          <w:szCs w:val="28"/>
          <w:lang w:eastAsia="uk-UA"/>
        </w:rPr>
        <w:t>Категорія А2.3</w:t>
      </w:r>
      <w:r w:rsidR="008210B4" w:rsidRPr="00B42D5A">
        <w:rPr>
          <w:rFonts w:ascii="Times New Roman" w:eastAsia="Times New Roman" w:hAnsi="Times New Roman" w:cs="Times New Roman"/>
          <w:b/>
          <w:bCs/>
          <w:color w:val="0A0A0A"/>
          <w:sz w:val="28"/>
          <w:szCs w:val="28"/>
          <w:lang w:eastAsia="uk-UA"/>
        </w:rPr>
        <w:t>:</w:t>
      </w:r>
      <w:r w:rsidRPr="00B42D5A">
        <w:rPr>
          <w:rFonts w:ascii="Times New Roman" w:eastAsia="Times New Roman" w:hAnsi="Times New Roman" w:cs="Times New Roman"/>
          <w:color w:val="0A0A0A"/>
          <w:sz w:val="28"/>
          <w:szCs w:val="28"/>
          <w:lang w:eastAsia="uk-UA"/>
        </w:rPr>
        <w:t xml:space="preserve"> Серйозні тілесні ушкодження </w:t>
      </w:r>
      <w:r w:rsidR="002A028E" w:rsidRPr="00B42D5A">
        <w:rPr>
          <w:rFonts w:ascii="Times New Roman" w:eastAsia="Times New Roman" w:hAnsi="Times New Roman" w:cs="Times New Roman"/>
          <w:color w:val="0A0A0A"/>
          <w:sz w:val="28"/>
          <w:szCs w:val="28"/>
          <w:lang w:eastAsia="uk-UA"/>
        </w:rPr>
        <w:t>(</w:t>
      </w:r>
      <w:r w:rsidRPr="00B42D5A">
        <w:rPr>
          <w:rFonts w:ascii="Times New Roman" w:eastAsia="Times New Roman" w:hAnsi="Times New Roman" w:cs="Times New Roman"/>
          <w:color w:val="0A0A0A"/>
          <w:sz w:val="28"/>
          <w:szCs w:val="28"/>
          <w:lang w:eastAsia="uk-UA"/>
        </w:rPr>
        <w:t xml:space="preserve">наприклад, </w:t>
      </w:r>
      <w:r w:rsidR="002A028E" w:rsidRPr="00B42D5A">
        <w:rPr>
          <w:rFonts w:ascii="Times New Roman" w:eastAsia="Times New Roman" w:hAnsi="Times New Roman" w:cs="Times New Roman"/>
          <w:color w:val="0A0A0A"/>
          <w:sz w:val="28"/>
          <w:szCs w:val="28"/>
          <w:lang w:eastAsia="uk-UA"/>
        </w:rPr>
        <w:t>поранення внаслідок обстрілів міста</w:t>
      </w:r>
      <w:r w:rsidR="00856629" w:rsidRPr="00B42D5A">
        <w:rPr>
          <w:rFonts w:ascii="Times New Roman" w:eastAsia="Times New Roman" w:hAnsi="Times New Roman" w:cs="Times New Roman"/>
          <w:color w:val="0A0A0A"/>
          <w:sz w:val="28"/>
          <w:szCs w:val="28"/>
          <w:lang w:eastAsia="uk-UA"/>
        </w:rPr>
        <w:t xml:space="preserve"> чи під час руйнувань майна, під час перебування на військовій службі тощо</w:t>
      </w:r>
      <w:r w:rsidR="002A028E" w:rsidRPr="00B42D5A">
        <w:rPr>
          <w:rFonts w:ascii="Times New Roman" w:eastAsia="Times New Roman" w:hAnsi="Times New Roman" w:cs="Times New Roman"/>
          <w:color w:val="0A0A0A"/>
          <w:sz w:val="28"/>
          <w:szCs w:val="28"/>
          <w:lang w:eastAsia="uk-UA"/>
        </w:rPr>
        <w:t>). </w:t>
      </w:r>
    </w:p>
    <w:p w14:paraId="515C38DF" w14:textId="6B5EC687" w:rsidR="00F667CE" w:rsidRPr="00B42D5A" w:rsidRDefault="00F667CE" w:rsidP="003A3B47">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До міжнародного Реєстру збитків можна подати одну або більше заяв в різних категоріях, залежно від обставин заявника.</w:t>
      </w:r>
    </w:p>
    <w:p w14:paraId="7D06187E" w14:textId="77777777" w:rsidR="00F667CE" w:rsidRPr="00B42D5A" w:rsidRDefault="00F667CE" w:rsidP="00F667CE">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Заяви до Реєстру збитків подаються виключно через вебпортал Дія.</w:t>
      </w:r>
    </w:p>
    <w:p w14:paraId="22F05B51" w14:textId="586E6323" w:rsidR="00856629" w:rsidRPr="00B42D5A" w:rsidRDefault="00856629" w:rsidP="003A3B47">
      <w:pPr>
        <w:shd w:val="clear" w:color="auto" w:fill="FFFFFF"/>
        <w:spacing w:after="120" w:line="240" w:lineRule="auto"/>
        <w:jc w:val="both"/>
        <w:rPr>
          <w:rFonts w:ascii="Times New Roman" w:hAnsi="Times New Roman" w:cs="Times New Roman"/>
          <w:color w:val="0A0A0A"/>
          <w:sz w:val="28"/>
          <w:szCs w:val="28"/>
          <w:lang w:eastAsia="uk-UA"/>
        </w:rPr>
      </w:pPr>
      <w:r w:rsidRPr="00B42D5A">
        <w:rPr>
          <w:rFonts w:ascii="Times New Roman" w:hAnsi="Times New Roman" w:cs="Times New Roman"/>
          <w:color w:val="0A0A0A"/>
          <w:sz w:val="28"/>
          <w:szCs w:val="28"/>
          <w:lang w:eastAsia="uk-UA"/>
        </w:rPr>
        <w:lastRenderedPageBreak/>
        <w:t>Весь перелік відкритих для подання категорій ви можете знайти на офіційному сайті міжнародного Реєстру збитків або в Дії</w:t>
      </w:r>
      <w:r w:rsidR="000863EC" w:rsidRPr="00B42D5A">
        <w:rPr>
          <w:rFonts w:ascii="Times New Roman" w:hAnsi="Times New Roman" w:cs="Times New Roman"/>
          <w:color w:val="0A0A0A"/>
          <w:sz w:val="28"/>
          <w:szCs w:val="28"/>
          <w:lang w:eastAsia="uk-UA"/>
        </w:rPr>
        <w:t xml:space="preserve"> в розділі </w:t>
      </w:r>
      <w:r w:rsidR="000863EC" w:rsidRPr="00B42D5A">
        <w:rPr>
          <w:rFonts w:ascii="Times New Roman" w:eastAsia="Times New Roman" w:hAnsi="Times New Roman" w:cs="Times New Roman"/>
          <w:b/>
          <w:bCs/>
          <w:color w:val="0A0A0A"/>
          <w:sz w:val="28"/>
          <w:szCs w:val="28"/>
          <w:lang w:eastAsia="uk-UA"/>
        </w:rPr>
        <w:t>«Громадянам»</w:t>
      </w:r>
      <w:r w:rsidR="000863EC" w:rsidRPr="00B42D5A">
        <w:rPr>
          <w:rFonts w:ascii="Times New Roman" w:eastAsia="Times New Roman" w:hAnsi="Times New Roman" w:cs="Times New Roman"/>
          <w:color w:val="0A0A0A"/>
          <w:sz w:val="28"/>
          <w:szCs w:val="28"/>
          <w:lang w:eastAsia="uk-UA"/>
        </w:rPr>
        <w:t> -&gt; </w:t>
      </w:r>
      <w:r w:rsidR="000863EC" w:rsidRPr="00B42D5A">
        <w:rPr>
          <w:rFonts w:ascii="Times New Roman" w:eastAsia="Times New Roman" w:hAnsi="Times New Roman" w:cs="Times New Roman"/>
          <w:b/>
          <w:bCs/>
          <w:color w:val="0A0A0A"/>
          <w:sz w:val="28"/>
          <w:szCs w:val="28"/>
          <w:lang w:eastAsia="uk-UA"/>
        </w:rPr>
        <w:t>«Міжнародний Реєстр збитків».</w:t>
      </w:r>
    </w:p>
    <w:p w14:paraId="6A277D5B" w14:textId="77777777" w:rsidR="00856629" w:rsidRPr="00B42D5A" w:rsidRDefault="00856629" w:rsidP="003A3B47">
      <w:pPr>
        <w:shd w:val="clear" w:color="auto" w:fill="FFFFFF"/>
        <w:spacing w:after="120" w:line="240" w:lineRule="auto"/>
        <w:jc w:val="both"/>
        <w:rPr>
          <w:rFonts w:ascii="Times New Roman" w:hAnsi="Times New Roman" w:cs="Times New Roman"/>
          <w:color w:val="0A0A0A"/>
          <w:sz w:val="28"/>
          <w:szCs w:val="28"/>
          <w:lang w:eastAsia="uk-UA"/>
        </w:rPr>
      </w:pPr>
    </w:p>
    <w:p w14:paraId="4F3262E2" w14:textId="31199FDE" w:rsidR="002B67A9" w:rsidRPr="00B42D5A" w:rsidRDefault="00F667CE" w:rsidP="003A3B47">
      <w:pPr>
        <w:shd w:val="clear" w:color="auto" w:fill="FFFFFF"/>
        <w:spacing w:after="120" w:line="240" w:lineRule="auto"/>
        <w:jc w:val="both"/>
        <w:rPr>
          <w:rFonts w:ascii="Times New Roman" w:eastAsia="Times New Roman" w:hAnsi="Times New Roman" w:cs="Times New Roman"/>
          <w:b/>
          <w:bCs/>
          <w:color w:val="0A0A0A"/>
          <w:sz w:val="28"/>
          <w:szCs w:val="28"/>
          <w:lang w:eastAsia="uk-UA"/>
        </w:rPr>
      </w:pPr>
      <w:r w:rsidRPr="00B42D5A">
        <w:rPr>
          <w:rFonts w:ascii="Times New Roman" w:hAnsi="Times New Roman" w:cs="Times New Roman"/>
          <w:color w:val="0A0A0A"/>
          <w:sz w:val="28"/>
          <w:szCs w:val="28"/>
          <w:lang w:eastAsia="uk-UA"/>
        </w:rPr>
        <w:t xml:space="preserve">Для кожної категорії заяв, відкритої для подання, </w:t>
      </w:r>
      <w:r w:rsidR="002B67A9" w:rsidRPr="00B42D5A">
        <w:rPr>
          <w:rFonts w:ascii="Times New Roman" w:hAnsi="Times New Roman" w:cs="Times New Roman"/>
          <w:color w:val="0A0A0A"/>
          <w:sz w:val="28"/>
          <w:szCs w:val="28"/>
          <w:lang w:eastAsia="uk-UA"/>
        </w:rPr>
        <w:t>передбачено</w:t>
      </w:r>
      <w:r w:rsidRPr="00B42D5A">
        <w:rPr>
          <w:rFonts w:ascii="Times New Roman" w:hAnsi="Times New Roman" w:cs="Times New Roman"/>
          <w:color w:val="0A0A0A"/>
          <w:sz w:val="28"/>
          <w:szCs w:val="28"/>
          <w:lang w:eastAsia="uk-UA"/>
        </w:rPr>
        <w:t xml:space="preserve"> окремий електронний формуляр, який містить поля, які треба заповнити, питання, на які треба відповісти, та опції, які треба обрати. Також, де це вимагається, слід прикріпити наявні у докази, а також за потреби можна надати додаткову інформацію та документи для обґрунтування заяви.</w:t>
      </w:r>
    </w:p>
    <w:p w14:paraId="192165B3" w14:textId="3F16DCB1" w:rsidR="008210B4" w:rsidRPr="00B42D5A" w:rsidRDefault="003A7960" w:rsidP="000863EC">
      <w:pPr>
        <w:shd w:val="clear" w:color="auto" w:fill="FFFFFF"/>
        <w:spacing w:after="120" w:line="240" w:lineRule="auto"/>
        <w:jc w:val="both"/>
        <w:rPr>
          <w:rFonts w:ascii="Times New Roman" w:eastAsia="Times New Roman" w:hAnsi="Times New Roman" w:cs="Times New Roman"/>
          <w:b/>
          <w:bCs/>
          <w:color w:val="0A0A0A"/>
          <w:sz w:val="28"/>
          <w:szCs w:val="28"/>
          <w:lang w:eastAsia="uk-UA"/>
        </w:rPr>
      </w:pPr>
      <w:r w:rsidRPr="00B42D5A">
        <w:rPr>
          <w:rFonts w:ascii="Times New Roman" w:eastAsia="Times New Roman" w:hAnsi="Times New Roman" w:cs="Times New Roman"/>
          <w:b/>
          <w:bCs/>
          <w:color w:val="0A0A0A"/>
          <w:sz w:val="28"/>
          <w:szCs w:val="28"/>
          <w:lang w:eastAsia="uk-UA"/>
        </w:rPr>
        <w:t>КРОК 4</w:t>
      </w:r>
      <w:r w:rsidR="002A028E" w:rsidRPr="00B42D5A">
        <w:rPr>
          <w:rFonts w:ascii="Times New Roman" w:eastAsia="Times New Roman" w:hAnsi="Times New Roman" w:cs="Times New Roman"/>
          <w:b/>
          <w:bCs/>
          <w:color w:val="0A0A0A"/>
          <w:sz w:val="28"/>
          <w:szCs w:val="28"/>
          <w:lang w:eastAsia="uk-UA"/>
        </w:rPr>
        <w:t xml:space="preserve">: </w:t>
      </w:r>
      <w:r w:rsidR="00177A40" w:rsidRPr="00B42D5A">
        <w:rPr>
          <w:rFonts w:ascii="Times New Roman" w:eastAsia="Times New Roman" w:hAnsi="Times New Roman" w:cs="Times New Roman"/>
          <w:b/>
          <w:bCs/>
          <w:color w:val="0A0A0A"/>
          <w:sz w:val="28"/>
          <w:szCs w:val="28"/>
          <w:lang w:eastAsia="uk-UA"/>
        </w:rPr>
        <w:t xml:space="preserve">ЗАПОВНЕННЯ ТА </w:t>
      </w:r>
      <w:r w:rsidR="002A028E" w:rsidRPr="00B42D5A">
        <w:rPr>
          <w:rFonts w:ascii="Times New Roman" w:eastAsia="Times New Roman" w:hAnsi="Times New Roman" w:cs="Times New Roman"/>
          <w:b/>
          <w:bCs/>
          <w:color w:val="0A0A0A"/>
          <w:sz w:val="28"/>
          <w:szCs w:val="28"/>
          <w:lang w:eastAsia="uk-UA"/>
        </w:rPr>
        <w:t>ПОДАННЯ ЗАЯВИ</w:t>
      </w:r>
      <w:r w:rsidR="008210B4" w:rsidRPr="00B42D5A">
        <w:rPr>
          <w:rFonts w:ascii="Times New Roman" w:eastAsia="Times New Roman" w:hAnsi="Times New Roman" w:cs="Times New Roman"/>
          <w:b/>
          <w:bCs/>
          <w:color w:val="0A0A0A"/>
          <w:sz w:val="28"/>
          <w:szCs w:val="28"/>
          <w:lang w:eastAsia="uk-UA"/>
        </w:rPr>
        <w:t xml:space="preserve"> ДО РЕЄСТРУ ЗБИТКІВ </w:t>
      </w:r>
      <w:r w:rsidR="00177A40" w:rsidRPr="00B42D5A">
        <w:rPr>
          <w:rFonts w:ascii="Times New Roman" w:eastAsia="Times New Roman" w:hAnsi="Times New Roman" w:cs="Times New Roman"/>
          <w:b/>
          <w:bCs/>
          <w:color w:val="0A0A0A"/>
          <w:sz w:val="28"/>
          <w:szCs w:val="28"/>
          <w:lang w:eastAsia="uk-UA"/>
        </w:rPr>
        <w:t>НА ПРИКЛАДІ КАТЕГОРІЇ</w:t>
      </w:r>
      <w:r w:rsidR="000863EC" w:rsidRPr="00B42D5A">
        <w:rPr>
          <w:rFonts w:ascii="Times New Roman" w:eastAsia="Times New Roman" w:hAnsi="Times New Roman" w:cs="Times New Roman"/>
          <w:color w:val="0A0A0A"/>
          <w:sz w:val="28"/>
          <w:szCs w:val="28"/>
          <w:lang w:eastAsia="uk-UA"/>
        </w:rPr>
        <w:t xml:space="preserve"> </w:t>
      </w:r>
      <w:r w:rsidR="00177A40" w:rsidRPr="00B42D5A">
        <w:rPr>
          <w:rFonts w:ascii="Times New Roman" w:eastAsia="Times New Roman" w:hAnsi="Times New Roman" w:cs="Times New Roman"/>
          <w:b/>
          <w:bCs/>
          <w:color w:val="0A0A0A"/>
          <w:sz w:val="28"/>
          <w:szCs w:val="28"/>
          <w:lang w:eastAsia="uk-UA"/>
        </w:rPr>
        <w:t>А3.1:</w:t>
      </w:r>
    </w:p>
    <w:p w14:paraId="1A182460" w14:textId="56F8D53C" w:rsidR="002A028E" w:rsidRPr="00B42D5A" w:rsidRDefault="002A028E" w:rsidP="000863EC">
      <w:pPr>
        <w:numPr>
          <w:ilvl w:val="0"/>
          <w:numId w:val="3"/>
        </w:numPr>
        <w:shd w:val="clear" w:color="auto" w:fill="FFFFFF"/>
        <w:spacing w:after="120" w:line="240" w:lineRule="auto"/>
        <w:ind w:left="0"/>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 xml:space="preserve">Зайдіть на </w:t>
      </w:r>
      <w:r w:rsidR="00177A40" w:rsidRPr="00B42D5A">
        <w:rPr>
          <w:rFonts w:ascii="Times New Roman" w:eastAsia="Times New Roman" w:hAnsi="Times New Roman" w:cs="Times New Roman"/>
          <w:color w:val="0A0A0A"/>
          <w:sz w:val="28"/>
          <w:szCs w:val="28"/>
          <w:lang w:eastAsia="uk-UA"/>
        </w:rPr>
        <w:t>в</w:t>
      </w:r>
      <w:r w:rsidR="000D0B94" w:rsidRPr="00B42D5A">
        <w:rPr>
          <w:rFonts w:ascii="Times New Roman" w:eastAsia="Times New Roman" w:hAnsi="Times New Roman" w:cs="Times New Roman"/>
          <w:color w:val="0A0A0A"/>
          <w:sz w:val="28"/>
          <w:szCs w:val="28"/>
          <w:lang w:eastAsia="uk-UA"/>
        </w:rPr>
        <w:t>ебп</w:t>
      </w:r>
      <w:r w:rsidRPr="00B42D5A">
        <w:rPr>
          <w:rFonts w:ascii="Times New Roman" w:eastAsia="Times New Roman" w:hAnsi="Times New Roman" w:cs="Times New Roman"/>
          <w:color w:val="0A0A0A"/>
          <w:sz w:val="28"/>
          <w:szCs w:val="28"/>
          <w:lang w:eastAsia="uk-UA"/>
        </w:rPr>
        <w:t>ортал Дія.</w:t>
      </w:r>
    </w:p>
    <w:p w14:paraId="2B383272" w14:textId="325B0522" w:rsidR="002A028E" w:rsidRPr="00B42D5A" w:rsidRDefault="002A028E" w:rsidP="003A3B47">
      <w:pPr>
        <w:numPr>
          <w:ilvl w:val="0"/>
          <w:numId w:val="3"/>
        </w:numPr>
        <w:shd w:val="clear" w:color="auto" w:fill="FFFFFF"/>
        <w:spacing w:after="120" w:line="240" w:lineRule="auto"/>
        <w:ind w:left="0"/>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Оберіть </w:t>
      </w:r>
      <w:r w:rsidRPr="00B42D5A">
        <w:rPr>
          <w:rFonts w:ascii="Times New Roman" w:eastAsia="Times New Roman" w:hAnsi="Times New Roman" w:cs="Times New Roman"/>
          <w:b/>
          <w:bCs/>
          <w:color w:val="0A0A0A"/>
          <w:sz w:val="28"/>
          <w:szCs w:val="28"/>
          <w:lang w:eastAsia="uk-UA"/>
        </w:rPr>
        <w:t>«</w:t>
      </w:r>
      <w:r w:rsidR="000D0B94" w:rsidRPr="00B42D5A">
        <w:rPr>
          <w:rFonts w:ascii="Times New Roman" w:eastAsia="Times New Roman" w:hAnsi="Times New Roman" w:cs="Times New Roman"/>
          <w:b/>
          <w:bCs/>
          <w:color w:val="0A0A0A"/>
          <w:sz w:val="28"/>
          <w:szCs w:val="28"/>
          <w:lang w:eastAsia="uk-UA"/>
        </w:rPr>
        <w:t>Громадянам</w:t>
      </w:r>
      <w:r w:rsidRPr="00B42D5A">
        <w:rPr>
          <w:rFonts w:ascii="Times New Roman" w:eastAsia="Times New Roman" w:hAnsi="Times New Roman" w:cs="Times New Roman"/>
          <w:b/>
          <w:bCs/>
          <w:color w:val="0A0A0A"/>
          <w:sz w:val="28"/>
          <w:szCs w:val="28"/>
          <w:lang w:eastAsia="uk-UA"/>
        </w:rPr>
        <w:t>»</w:t>
      </w:r>
      <w:r w:rsidRPr="00B42D5A">
        <w:rPr>
          <w:rFonts w:ascii="Times New Roman" w:eastAsia="Times New Roman" w:hAnsi="Times New Roman" w:cs="Times New Roman"/>
          <w:color w:val="0A0A0A"/>
          <w:sz w:val="28"/>
          <w:szCs w:val="28"/>
          <w:lang w:eastAsia="uk-UA"/>
        </w:rPr>
        <w:t> -&gt; </w:t>
      </w:r>
      <w:r w:rsidRPr="00B42D5A">
        <w:rPr>
          <w:rFonts w:ascii="Times New Roman" w:eastAsia="Times New Roman" w:hAnsi="Times New Roman" w:cs="Times New Roman"/>
          <w:b/>
          <w:bCs/>
          <w:color w:val="0A0A0A"/>
          <w:sz w:val="28"/>
          <w:szCs w:val="28"/>
          <w:lang w:eastAsia="uk-UA"/>
        </w:rPr>
        <w:t>«</w:t>
      </w:r>
      <w:r w:rsidR="001F791D" w:rsidRPr="00B42D5A">
        <w:rPr>
          <w:rFonts w:ascii="Times New Roman" w:eastAsia="Times New Roman" w:hAnsi="Times New Roman" w:cs="Times New Roman"/>
          <w:b/>
          <w:bCs/>
          <w:color w:val="0A0A0A"/>
          <w:sz w:val="28"/>
          <w:szCs w:val="28"/>
          <w:lang w:eastAsia="uk-UA"/>
        </w:rPr>
        <w:t xml:space="preserve">Міжнародний </w:t>
      </w:r>
      <w:r w:rsidR="000D0B94" w:rsidRPr="00B42D5A">
        <w:rPr>
          <w:rFonts w:ascii="Times New Roman" w:eastAsia="Times New Roman" w:hAnsi="Times New Roman" w:cs="Times New Roman"/>
          <w:b/>
          <w:bCs/>
          <w:color w:val="0A0A0A"/>
          <w:sz w:val="28"/>
          <w:szCs w:val="28"/>
          <w:lang w:eastAsia="uk-UA"/>
        </w:rPr>
        <w:t>Р</w:t>
      </w:r>
      <w:r w:rsidR="001F791D" w:rsidRPr="00B42D5A">
        <w:rPr>
          <w:rFonts w:ascii="Times New Roman" w:eastAsia="Times New Roman" w:hAnsi="Times New Roman" w:cs="Times New Roman"/>
          <w:b/>
          <w:bCs/>
          <w:color w:val="0A0A0A"/>
          <w:sz w:val="28"/>
          <w:szCs w:val="28"/>
          <w:lang w:eastAsia="uk-UA"/>
        </w:rPr>
        <w:t>еєстр збитків</w:t>
      </w:r>
      <w:r w:rsidRPr="00B42D5A">
        <w:rPr>
          <w:rFonts w:ascii="Times New Roman" w:eastAsia="Times New Roman" w:hAnsi="Times New Roman" w:cs="Times New Roman"/>
          <w:b/>
          <w:bCs/>
          <w:color w:val="0A0A0A"/>
          <w:sz w:val="28"/>
          <w:szCs w:val="28"/>
          <w:lang w:eastAsia="uk-UA"/>
        </w:rPr>
        <w:t>»</w:t>
      </w:r>
      <w:r w:rsidRPr="00B42D5A">
        <w:rPr>
          <w:rFonts w:ascii="Times New Roman" w:eastAsia="Times New Roman" w:hAnsi="Times New Roman" w:cs="Times New Roman"/>
          <w:color w:val="0A0A0A"/>
          <w:sz w:val="28"/>
          <w:szCs w:val="28"/>
          <w:lang w:eastAsia="uk-UA"/>
        </w:rPr>
        <w:t>.</w:t>
      </w:r>
    </w:p>
    <w:p w14:paraId="0369EFC6" w14:textId="4CE56D11" w:rsidR="00936C55" w:rsidRPr="00B42D5A" w:rsidRDefault="00936C55" w:rsidP="003A3B47">
      <w:pPr>
        <w:numPr>
          <w:ilvl w:val="0"/>
          <w:numId w:val="3"/>
        </w:numPr>
        <w:shd w:val="clear" w:color="auto" w:fill="FFFFFF"/>
        <w:spacing w:after="120" w:line="240" w:lineRule="auto"/>
        <w:ind w:left="0"/>
        <w:jc w:val="both"/>
        <w:rPr>
          <w:rFonts w:ascii="Times New Roman" w:eastAsia="Times New Roman" w:hAnsi="Times New Roman" w:cs="Times New Roman"/>
          <w:sz w:val="28"/>
          <w:szCs w:val="28"/>
          <w:lang w:eastAsia="uk-UA"/>
        </w:rPr>
      </w:pPr>
      <w:r w:rsidRPr="00B42D5A">
        <w:rPr>
          <w:rFonts w:ascii="Times New Roman" w:eastAsia="Times New Roman" w:hAnsi="Times New Roman" w:cs="Times New Roman"/>
          <w:color w:val="0A0A0A"/>
          <w:sz w:val="28"/>
          <w:szCs w:val="28"/>
          <w:lang w:eastAsia="uk-UA"/>
        </w:rPr>
        <w:t>Перейдіть на окрему сторінку, присвячену Реєстру збитків</w:t>
      </w:r>
      <w:r w:rsidR="003A3B47" w:rsidRPr="00B42D5A">
        <w:rPr>
          <w:rFonts w:ascii="Times New Roman" w:eastAsia="Times New Roman" w:hAnsi="Times New Roman" w:cs="Times New Roman"/>
          <w:color w:val="0A0A0A"/>
          <w:sz w:val="28"/>
          <w:szCs w:val="28"/>
          <w:lang w:eastAsia="uk-UA"/>
        </w:rPr>
        <w:t>,</w:t>
      </w:r>
      <w:r w:rsidRPr="00B42D5A">
        <w:rPr>
          <w:rFonts w:ascii="Times New Roman" w:eastAsia="Times New Roman" w:hAnsi="Times New Roman" w:cs="Times New Roman"/>
          <w:color w:val="0A0A0A"/>
          <w:sz w:val="28"/>
          <w:szCs w:val="28"/>
          <w:lang w:eastAsia="uk-UA"/>
        </w:rPr>
        <w:t xml:space="preserve"> з переліку відкритих для подання заяв оберіть категорію А3.1 та натисніть на «подати заяву».</w:t>
      </w:r>
    </w:p>
    <w:p w14:paraId="25F40267" w14:textId="5EED6804" w:rsidR="001F791D" w:rsidRDefault="00936C55" w:rsidP="00885E4D">
      <w:pPr>
        <w:shd w:val="clear" w:color="auto" w:fill="FFFFFF"/>
        <w:spacing w:after="120" w:line="240" w:lineRule="auto"/>
        <w:jc w:val="both"/>
        <w:rPr>
          <w:rFonts w:ascii="Times New Roman" w:eastAsia="Times New Roman" w:hAnsi="Times New Roman" w:cs="Times New Roman"/>
          <w:color w:val="0A0A0A"/>
          <w:sz w:val="28"/>
          <w:szCs w:val="28"/>
          <w:lang w:eastAsia="uk-UA"/>
        </w:rPr>
      </w:pPr>
      <w:r w:rsidRPr="00B42D5A">
        <w:rPr>
          <w:rFonts w:ascii="Times New Roman" w:eastAsia="Times New Roman" w:hAnsi="Times New Roman" w:cs="Times New Roman"/>
          <w:color w:val="0A0A0A"/>
          <w:sz w:val="28"/>
          <w:szCs w:val="28"/>
          <w:lang w:eastAsia="uk-UA"/>
        </w:rPr>
        <w:t xml:space="preserve">Заповніть всі розділи заяви, надавши опис відповідної події та завданої </w:t>
      </w:r>
      <w:r w:rsidR="002B67A9" w:rsidRPr="00B42D5A">
        <w:rPr>
          <w:rFonts w:ascii="Times New Roman" w:eastAsia="Times New Roman" w:hAnsi="Times New Roman" w:cs="Times New Roman"/>
          <w:color w:val="0A0A0A"/>
          <w:sz w:val="28"/>
          <w:szCs w:val="28"/>
          <w:lang w:eastAsia="uk-UA"/>
        </w:rPr>
        <w:t xml:space="preserve">вашому нерухомому майну </w:t>
      </w:r>
      <w:r w:rsidRPr="00B42D5A">
        <w:rPr>
          <w:rFonts w:ascii="Times New Roman" w:eastAsia="Times New Roman" w:hAnsi="Times New Roman" w:cs="Times New Roman"/>
          <w:color w:val="0A0A0A"/>
          <w:sz w:val="28"/>
          <w:szCs w:val="28"/>
          <w:lang w:eastAsia="uk-UA"/>
        </w:rPr>
        <w:t>шкоди, пояснивши їх зв'язок із повномасштабною агресією Росії проти України, відповівши на запропоновані запитання, обравши необхідн</w:t>
      </w:r>
      <w:r w:rsidR="003A3B47" w:rsidRPr="00B42D5A">
        <w:rPr>
          <w:rFonts w:ascii="Times New Roman" w:eastAsia="Times New Roman" w:hAnsi="Times New Roman" w:cs="Times New Roman"/>
          <w:color w:val="0A0A0A"/>
          <w:sz w:val="28"/>
          <w:szCs w:val="28"/>
          <w:lang w:eastAsia="uk-UA"/>
        </w:rPr>
        <w:t>і</w:t>
      </w:r>
      <w:r w:rsidRPr="00B42D5A">
        <w:rPr>
          <w:rFonts w:ascii="Times New Roman" w:eastAsia="Times New Roman" w:hAnsi="Times New Roman" w:cs="Times New Roman"/>
          <w:color w:val="0A0A0A"/>
          <w:sz w:val="28"/>
          <w:szCs w:val="28"/>
          <w:lang w:eastAsia="uk-UA"/>
        </w:rPr>
        <w:t xml:space="preserve"> опці</w:t>
      </w:r>
      <w:r w:rsidR="003A3B47" w:rsidRPr="00B42D5A">
        <w:rPr>
          <w:rFonts w:ascii="Times New Roman" w:eastAsia="Times New Roman" w:hAnsi="Times New Roman" w:cs="Times New Roman"/>
          <w:color w:val="0A0A0A"/>
          <w:sz w:val="28"/>
          <w:szCs w:val="28"/>
          <w:lang w:eastAsia="uk-UA"/>
        </w:rPr>
        <w:t>ї</w:t>
      </w:r>
      <w:r w:rsidRPr="00B42D5A">
        <w:rPr>
          <w:rFonts w:ascii="Times New Roman" w:eastAsia="Times New Roman" w:hAnsi="Times New Roman" w:cs="Times New Roman"/>
          <w:color w:val="0A0A0A"/>
          <w:sz w:val="28"/>
          <w:szCs w:val="28"/>
          <w:lang w:eastAsia="uk-UA"/>
        </w:rPr>
        <w:t xml:space="preserve"> із запропонованих</w:t>
      </w:r>
      <w:r w:rsidR="001F6B12" w:rsidRPr="00B42D5A">
        <w:rPr>
          <w:rFonts w:ascii="Times New Roman" w:eastAsia="Times New Roman" w:hAnsi="Times New Roman" w:cs="Times New Roman"/>
          <w:color w:val="0A0A0A"/>
          <w:sz w:val="28"/>
          <w:szCs w:val="28"/>
          <w:lang w:eastAsia="uk-UA"/>
        </w:rPr>
        <w:t>, зазначивши інформацію про орієнтовну суму вимоги заяви</w:t>
      </w:r>
      <w:r w:rsidRPr="00B42D5A">
        <w:rPr>
          <w:rFonts w:ascii="Times New Roman" w:eastAsia="Times New Roman" w:hAnsi="Times New Roman" w:cs="Times New Roman"/>
          <w:color w:val="0A0A0A"/>
          <w:sz w:val="28"/>
          <w:szCs w:val="28"/>
          <w:lang w:eastAsia="uk-UA"/>
        </w:rPr>
        <w:t xml:space="preserve"> та долучивши наявні </w:t>
      </w:r>
      <w:r w:rsidR="002B67A9" w:rsidRPr="00B42D5A">
        <w:rPr>
          <w:rFonts w:ascii="Times New Roman" w:eastAsia="Times New Roman" w:hAnsi="Times New Roman" w:cs="Times New Roman"/>
          <w:color w:val="0A0A0A"/>
          <w:sz w:val="28"/>
          <w:szCs w:val="28"/>
          <w:lang w:eastAsia="uk-UA"/>
        </w:rPr>
        <w:t xml:space="preserve">у вас </w:t>
      </w:r>
      <w:r w:rsidRPr="00B42D5A">
        <w:rPr>
          <w:rFonts w:ascii="Times New Roman" w:eastAsia="Times New Roman" w:hAnsi="Times New Roman" w:cs="Times New Roman"/>
          <w:color w:val="0A0A0A"/>
          <w:sz w:val="28"/>
          <w:szCs w:val="28"/>
          <w:lang w:eastAsia="uk-UA"/>
        </w:rPr>
        <w:t>докази</w:t>
      </w:r>
      <w:r w:rsidR="003A3B47" w:rsidRPr="00B42D5A">
        <w:rPr>
          <w:rFonts w:ascii="Times New Roman" w:eastAsia="Times New Roman" w:hAnsi="Times New Roman" w:cs="Times New Roman"/>
          <w:color w:val="0A0A0A"/>
          <w:sz w:val="28"/>
          <w:szCs w:val="28"/>
          <w:lang w:eastAsia="uk-UA"/>
        </w:rPr>
        <w:t xml:space="preserve"> в форматі фото або скан</w:t>
      </w:r>
      <w:r w:rsidR="002B67A9" w:rsidRPr="00B42D5A">
        <w:rPr>
          <w:rFonts w:ascii="Times New Roman" w:eastAsia="Times New Roman" w:hAnsi="Times New Roman" w:cs="Times New Roman"/>
          <w:color w:val="0A0A0A"/>
          <w:sz w:val="28"/>
          <w:szCs w:val="28"/>
          <w:lang w:eastAsia="uk-UA"/>
        </w:rPr>
        <w:t xml:space="preserve">у </w:t>
      </w:r>
      <w:r w:rsidR="003A3B47" w:rsidRPr="00B42D5A">
        <w:rPr>
          <w:rFonts w:ascii="Times New Roman" w:eastAsia="Times New Roman" w:hAnsi="Times New Roman" w:cs="Times New Roman"/>
          <w:color w:val="0A0A0A"/>
          <w:sz w:val="28"/>
          <w:szCs w:val="28"/>
          <w:lang w:eastAsia="uk-UA"/>
        </w:rPr>
        <w:t>документа При цьому під час заповнення заяви деяка інформація підтягнеться автоматично (дані про заявника; дані з ДРРП (якщо право власності на нерухомість туди внесено) та дані з РПЗМ (якщо до міськ</w:t>
      </w:r>
      <w:r w:rsidR="002B67A9" w:rsidRPr="00B42D5A">
        <w:rPr>
          <w:rFonts w:ascii="Times New Roman" w:eastAsia="Times New Roman" w:hAnsi="Times New Roman" w:cs="Times New Roman"/>
          <w:color w:val="0A0A0A"/>
          <w:sz w:val="28"/>
          <w:szCs w:val="28"/>
          <w:lang w:eastAsia="uk-UA"/>
        </w:rPr>
        <w:t xml:space="preserve">ої </w:t>
      </w:r>
      <w:r w:rsidR="003A3B47" w:rsidRPr="00B42D5A">
        <w:rPr>
          <w:rFonts w:ascii="Times New Roman" w:eastAsia="Times New Roman" w:hAnsi="Times New Roman" w:cs="Times New Roman"/>
          <w:color w:val="0A0A0A"/>
          <w:sz w:val="28"/>
          <w:szCs w:val="28"/>
          <w:lang w:eastAsia="uk-UA"/>
        </w:rPr>
        <w:t xml:space="preserve">ради подавалося </w:t>
      </w:r>
      <w:r w:rsidR="002B67A9" w:rsidRPr="00B42D5A">
        <w:rPr>
          <w:rFonts w:ascii="Times New Roman" w:eastAsia="Times New Roman" w:hAnsi="Times New Roman" w:cs="Times New Roman"/>
          <w:color w:val="0A0A0A"/>
          <w:sz w:val="28"/>
          <w:szCs w:val="28"/>
          <w:lang w:eastAsia="uk-UA"/>
        </w:rPr>
        <w:t xml:space="preserve">відповідне </w:t>
      </w:r>
      <w:r w:rsidR="003A3B47" w:rsidRPr="00B42D5A">
        <w:rPr>
          <w:rFonts w:ascii="Times New Roman" w:eastAsia="Times New Roman" w:hAnsi="Times New Roman" w:cs="Times New Roman"/>
          <w:color w:val="0A0A0A"/>
          <w:sz w:val="28"/>
          <w:szCs w:val="28"/>
          <w:lang w:eastAsia="uk-UA"/>
        </w:rPr>
        <w:t>повідомлення).</w:t>
      </w:r>
    </w:p>
    <w:p w14:paraId="5AA85787" w14:textId="77777777" w:rsidR="00B42D5A" w:rsidRDefault="00B42D5A" w:rsidP="00B42D5A">
      <w:pPr>
        <w:shd w:val="clear" w:color="auto" w:fill="F8F8F8"/>
        <w:spacing w:after="120" w:line="240" w:lineRule="auto"/>
        <w:jc w:val="both"/>
        <w:rPr>
          <w:rFonts w:ascii="Times New Roman" w:eastAsia="Times New Roman" w:hAnsi="Times New Roman" w:cs="Times New Roman"/>
          <w:color w:val="0A0A0A"/>
          <w:sz w:val="28"/>
          <w:szCs w:val="28"/>
          <w:lang w:eastAsia="uk-UA"/>
        </w:rPr>
      </w:pPr>
    </w:p>
    <w:p w14:paraId="384A80C2" w14:textId="61D244DA" w:rsidR="001F6B12" w:rsidRPr="00B42D5A" w:rsidRDefault="00B42D5A" w:rsidP="00B42D5A">
      <w:pPr>
        <w:shd w:val="clear" w:color="auto" w:fill="F8F8F8"/>
        <w:spacing w:after="120" w:line="240" w:lineRule="auto"/>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4.</w:t>
      </w:r>
      <w:r w:rsidR="001F6B12" w:rsidRPr="00B42D5A">
        <w:rPr>
          <w:rFonts w:ascii="Times New Roman" w:eastAsia="Times New Roman" w:hAnsi="Times New Roman" w:cs="Times New Roman"/>
          <w:color w:val="0A0A0A"/>
          <w:sz w:val="28"/>
          <w:szCs w:val="28"/>
          <w:lang w:eastAsia="uk-UA"/>
        </w:rPr>
        <w:t xml:space="preserve">На останньому кроці заповнення заяви ви </w:t>
      </w:r>
      <w:r w:rsidR="001F6B12" w:rsidRPr="00B42D5A">
        <w:rPr>
          <w:rFonts w:ascii="Times New Roman" w:hAnsi="Times New Roman" w:cs="Times New Roman"/>
          <w:color w:val="0A0A0A"/>
          <w:sz w:val="28"/>
          <w:szCs w:val="28"/>
          <w:lang w:eastAsia="uk-UA"/>
        </w:rPr>
        <w:t>матимете можливість перевірити всю надану на попередніх кроках заяви інформацію в узагальненому вигляді та, за потреби, повернутися на попередні кроки і зробити необхідні виправлення. Якщо змін робити не</w:t>
      </w:r>
      <w:r w:rsidR="002B67A9" w:rsidRPr="00B42D5A">
        <w:rPr>
          <w:rFonts w:ascii="Times New Roman" w:hAnsi="Times New Roman" w:cs="Times New Roman"/>
          <w:color w:val="0A0A0A"/>
          <w:sz w:val="28"/>
          <w:szCs w:val="28"/>
          <w:lang w:eastAsia="uk-UA"/>
        </w:rPr>
        <w:t xml:space="preserve"> </w:t>
      </w:r>
      <w:r w:rsidR="001F6B12" w:rsidRPr="00B42D5A">
        <w:rPr>
          <w:rFonts w:ascii="Times New Roman" w:hAnsi="Times New Roman" w:cs="Times New Roman"/>
          <w:color w:val="0A0A0A"/>
          <w:sz w:val="28"/>
          <w:szCs w:val="28"/>
          <w:lang w:eastAsia="uk-UA"/>
        </w:rPr>
        <w:t xml:space="preserve">потрібно, далі ви повинні підписати заяву кваліфікованим електронним підписом (це може бути </w:t>
      </w:r>
      <w:r w:rsidRPr="00B42D5A">
        <w:rPr>
          <w:rFonts w:ascii="Times New Roman" w:hAnsi="Times New Roman" w:cs="Times New Roman"/>
          <w:color w:val="0A0A0A"/>
          <w:sz w:val="28"/>
          <w:szCs w:val="28"/>
          <w:lang w:eastAsia="uk-UA"/>
        </w:rPr>
        <w:t>«</w:t>
      </w:r>
      <w:r w:rsidR="002A028E" w:rsidRPr="00B42D5A">
        <w:rPr>
          <w:rFonts w:ascii="Times New Roman" w:eastAsia="Times New Roman" w:hAnsi="Times New Roman" w:cs="Times New Roman"/>
          <w:b/>
          <w:bCs/>
          <w:color w:val="0A0A0A"/>
          <w:sz w:val="28"/>
          <w:szCs w:val="28"/>
          <w:lang w:eastAsia="uk-UA"/>
        </w:rPr>
        <w:t>Дія.Підпис</w:t>
      </w:r>
      <w:r w:rsidRPr="00B42D5A">
        <w:rPr>
          <w:rFonts w:ascii="Times New Roman" w:eastAsia="Times New Roman" w:hAnsi="Times New Roman" w:cs="Times New Roman"/>
          <w:b/>
          <w:bCs/>
          <w:color w:val="0A0A0A"/>
          <w:sz w:val="28"/>
          <w:szCs w:val="28"/>
          <w:lang w:eastAsia="uk-UA"/>
        </w:rPr>
        <w:t>»</w:t>
      </w:r>
      <w:r w:rsidR="001F6B12" w:rsidRPr="00B42D5A">
        <w:rPr>
          <w:rFonts w:ascii="Times New Roman" w:eastAsia="Times New Roman" w:hAnsi="Times New Roman" w:cs="Times New Roman"/>
          <w:b/>
          <w:bCs/>
          <w:color w:val="0A0A0A"/>
          <w:sz w:val="28"/>
          <w:szCs w:val="28"/>
          <w:lang w:eastAsia="uk-UA"/>
        </w:rPr>
        <w:t xml:space="preserve"> </w:t>
      </w:r>
      <w:r w:rsidR="001F6B12" w:rsidRPr="00B42D5A">
        <w:rPr>
          <w:rFonts w:ascii="Times New Roman" w:eastAsia="Times New Roman" w:hAnsi="Times New Roman" w:cs="Times New Roman"/>
          <w:color w:val="0A0A0A"/>
          <w:sz w:val="28"/>
          <w:szCs w:val="28"/>
          <w:lang w:eastAsia="uk-UA"/>
        </w:rPr>
        <w:t xml:space="preserve">або інший зручний для вас спосіб підпису </w:t>
      </w:r>
      <w:r w:rsidR="002B67A9" w:rsidRPr="00B42D5A">
        <w:rPr>
          <w:rFonts w:ascii="Times New Roman" w:eastAsia="Times New Roman" w:hAnsi="Times New Roman" w:cs="Times New Roman"/>
          <w:color w:val="0A0A0A"/>
          <w:sz w:val="28"/>
          <w:szCs w:val="28"/>
          <w:lang w:eastAsia="uk-UA"/>
        </w:rPr>
        <w:t xml:space="preserve">документів </w:t>
      </w:r>
      <w:r w:rsidR="001F6B12" w:rsidRPr="00B42D5A">
        <w:rPr>
          <w:rFonts w:ascii="Times New Roman" w:eastAsia="Times New Roman" w:hAnsi="Times New Roman" w:cs="Times New Roman"/>
          <w:color w:val="0A0A0A"/>
          <w:sz w:val="28"/>
          <w:szCs w:val="28"/>
          <w:lang w:eastAsia="uk-UA"/>
        </w:rPr>
        <w:t>за допомогою КЕП</w:t>
      </w:r>
      <w:r w:rsidR="002A028E" w:rsidRPr="00B42D5A">
        <w:rPr>
          <w:rFonts w:ascii="Times New Roman" w:eastAsia="Times New Roman" w:hAnsi="Times New Roman" w:cs="Times New Roman"/>
          <w:color w:val="0A0A0A"/>
          <w:sz w:val="28"/>
          <w:szCs w:val="28"/>
          <w:lang w:eastAsia="uk-UA"/>
        </w:rPr>
        <w:t xml:space="preserve">. </w:t>
      </w:r>
      <w:r w:rsidR="002B67A9" w:rsidRPr="00B42D5A">
        <w:rPr>
          <w:rFonts w:ascii="Times New Roman" w:eastAsia="Times New Roman" w:hAnsi="Times New Roman" w:cs="Times New Roman"/>
          <w:color w:val="0A0A0A"/>
          <w:sz w:val="28"/>
          <w:szCs w:val="28"/>
          <w:lang w:eastAsia="uk-UA"/>
        </w:rPr>
        <w:t>Увага: якщо ви були вимушені перервати заповнення заяви, необхідності заповнення її з самого початку немає, оскільки її чернетка збережеться в розділі «Послуги» (підрозділ «Чернетки») у вашому особистому кабінеті на вебпорталі Дія, звідки ви зможете дозаповнити заяву пізніше.</w:t>
      </w:r>
    </w:p>
    <w:p w14:paraId="3AC96EB3" w14:textId="77777777" w:rsidR="001F6B12" w:rsidRPr="00B42D5A" w:rsidRDefault="001F6B12" w:rsidP="001F6B12">
      <w:pPr>
        <w:pStyle w:val="a7"/>
        <w:shd w:val="clear" w:color="auto" w:fill="F8F8F8"/>
        <w:spacing w:after="120" w:line="240" w:lineRule="auto"/>
        <w:ind w:left="714"/>
        <w:jc w:val="both"/>
        <w:rPr>
          <w:rFonts w:ascii="Times New Roman" w:eastAsia="Times New Roman" w:hAnsi="Times New Roman" w:cs="Times New Roman"/>
          <w:color w:val="0A0A0A"/>
          <w:sz w:val="28"/>
          <w:szCs w:val="28"/>
          <w:lang w:eastAsia="uk-UA"/>
        </w:rPr>
      </w:pPr>
    </w:p>
    <w:p w14:paraId="04019DC3" w14:textId="59F3E53A" w:rsidR="001F6B12" w:rsidRPr="00B42D5A" w:rsidRDefault="00B42D5A" w:rsidP="00B42D5A">
      <w:pPr>
        <w:shd w:val="clear" w:color="auto" w:fill="F8F8F8"/>
        <w:spacing w:after="120" w:line="240" w:lineRule="auto"/>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5.</w:t>
      </w:r>
      <w:r w:rsidR="002B67A9" w:rsidRPr="00B42D5A">
        <w:rPr>
          <w:rFonts w:ascii="Times New Roman" w:eastAsia="Times New Roman" w:hAnsi="Times New Roman" w:cs="Times New Roman"/>
          <w:color w:val="0A0A0A"/>
          <w:sz w:val="28"/>
          <w:szCs w:val="28"/>
          <w:lang w:eastAsia="uk-UA"/>
        </w:rPr>
        <w:t xml:space="preserve">Після підпису заяви КЕП та її подання до міжнародного Реєстру збитків </w:t>
      </w:r>
      <w:r>
        <w:rPr>
          <w:rFonts w:ascii="Times New Roman" w:eastAsia="Times New Roman" w:hAnsi="Times New Roman" w:cs="Times New Roman"/>
          <w:color w:val="0A0A0A"/>
          <w:sz w:val="28"/>
          <w:szCs w:val="28"/>
          <w:lang w:eastAsia="uk-UA"/>
        </w:rPr>
        <w:t>В</w:t>
      </w:r>
      <w:r w:rsidR="001F6B12" w:rsidRPr="00B42D5A">
        <w:rPr>
          <w:rFonts w:ascii="Times New Roman" w:eastAsia="Times New Roman" w:hAnsi="Times New Roman" w:cs="Times New Roman"/>
          <w:color w:val="0A0A0A"/>
          <w:sz w:val="28"/>
          <w:szCs w:val="28"/>
          <w:lang w:eastAsia="uk-UA"/>
        </w:rPr>
        <w:t xml:space="preserve">и можете відслідковувати </w:t>
      </w:r>
      <w:r w:rsidR="002B67A9" w:rsidRPr="00B42D5A">
        <w:rPr>
          <w:rFonts w:ascii="Times New Roman" w:eastAsia="Times New Roman" w:hAnsi="Times New Roman" w:cs="Times New Roman"/>
          <w:color w:val="0A0A0A"/>
          <w:sz w:val="28"/>
          <w:szCs w:val="28"/>
          <w:lang w:eastAsia="uk-UA"/>
        </w:rPr>
        <w:t xml:space="preserve">її </w:t>
      </w:r>
      <w:r w:rsidR="001F6B12" w:rsidRPr="00B42D5A">
        <w:rPr>
          <w:rFonts w:ascii="Times New Roman" w:eastAsia="Times New Roman" w:hAnsi="Times New Roman" w:cs="Times New Roman"/>
          <w:color w:val="0A0A0A"/>
          <w:sz w:val="28"/>
          <w:szCs w:val="28"/>
          <w:lang w:eastAsia="uk-UA"/>
        </w:rPr>
        <w:t>статус у сво</w:t>
      </w:r>
      <w:r w:rsidR="002B67A9" w:rsidRPr="00B42D5A">
        <w:rPr>
          <w:rFonts w:ascii="Times New Roman" w:eastAsia="Times New Roman" w:hAnsi="Times New Roman" w:cs="Times New Roman"/>
          <w:color w:val="0A0A0A"/>
          <w:sz w:val="28"/>
          <w:szCs w:val="28"/>
          <w:lang w:eastAsia="uk-UA"/>
        </w:rPr>
        <w:t>є</w:t>
      </w:r>
      <w:r w:rsidR="001F6B12" w:rsidRPr="00B42D5A">
        <w:rPr>
          <w:rFonts w:ascii="Times New Roman" w:eastAsia="Times New Roman" w:hAnsi="Times New Roman" w:cs="Times New Roman"/>
          <w:color w:val="0A0A0A"/>
          <w:sz w:val="28"/>
          <w:szCs w:val="28"/>
          <w:lang w:eastAsia="uk-UA"/>
        </w:rPr>
        <w:t>му особистому кабінеті на вебпорталі Дія, в розділі «Послуги», підрозділі «Замовлені послуги»</w:t>
      </w:r>
      <w:r w:rsidR="002A028E" w:rsidRPr="00B42D5A">
        <w:rPr>
          <w:lang w:eastAsia="uk-UA"/>
        </w:rPr>
        <w:t>.</w:t>
      </w:r>
    </w:p>
    <w:p w14:paraId="4B11D9E5" w14:textId="77777777" w:rsidR="001F6B12" w:rsidRPr="00B42D5A" w:rsidRDefault="001F6B12" w:rsidP="001F6B12">
      <w:pPr>
        <w:pStyle w:val="a7"/>
        <w:rPr>
          <w:rFonts w:ascii="Times New Roman" w:eastAsia="Times New Roman" w:hAnsi="Times New Roman" w:cs="Times New Roman"/>
          <w:color w:val="0A0A0A"/>
          <w:sz w:val="28"/>
          <w:szCs w:val="28"/>
          <w:lang w:eastAsia="uk-UA"/>
        </w:rPr>
      </w:pPr>
    </w:p>
    <w:p w14:paraId="6089B58F" w14:textId="0F7DA291" w:rsidR="001F6B12" w:rsidRPr="00B42D5A" w:rsidRDefault="00B42D5A" w:rsidP="00B42D5A">
      <w:pPr>
        <w:shd w:val="clear" w:color="auto" w:fill="F8F8F8"/>
        <w:spacing w:after="120" w:line="240" w:lineRule="auto"/>
        <w:jc w:val="both"/>
        <w:rPr>
          <w:rFonts w:ascii="Times New Roman" w:hAnsi="Times New Roman" w:cs="Times New Roman"/>
          <w:color w:val="0A0A0A"/>
          <w:sz w:val="28"/>
          <w:szCs w:val="28"/>
          <w:lang w:eastAsia="uk-UA"/>
        </w:rPr>
      </w:pPr>
      <w:r>
        <w:rPr>
          <w:rFonts w:ascii="Times New Roman" w:hAnsi="Times New Roman" w:cs="Times New Roman"/>
          <w:color w:val="0A0A0A"/>
          <w:sz w:val="28"/>
          <w:szCs w:val="28"/>
          <w:lang w:eastAsia="uk-UA"/>
        </w:rPr>
        <w:t>6.</w:t>
      </w:r>
      <w:r w:rsidR="001F6B12" w:rsidRPr="00B42D5A">
        <w:rPr>
          <w:rFonts w:ascii="Times New Roman" w:hAnsi="Times New Roman" w:cs="Times New Roman"/>
          <w:color w:val="0A0A0A"/>
          <w:sz w:val="28"/>
          <w:szCs w:val="28"/>
          <w:lang w:eastAsia="uk-UA"/>
        </w:rPr>
        <w:t xml:space="preserve">Після подання заяви до </w:t>
      </w:r>
      <w:r w:rsidR="002B67A9" w:rsidRPr="00B42D5A">
        <w:rPr>
          <w:rFonts w:ascii="Times New Roman" w:hAnsi="Times New Roman" w:cs="Times New Roman"/>
          <w:color w:val="0A0A0A"/>
          <w:sz w:val="28"/>
          <w:szCs w:val="28"/>
          <w:lang w:eastAsia="uk-UA"/>
        </w:rPr>
        <w:t xml:space="preserve">міжнародного </w:t>
      </w:r>
      <w:r w:rsidR="001F6B12" w:rsidRPr="00B42D5A">
        <w:rPr>
          <w:rFonts w:ascii="Times New Roman" w:hAnsi="Times New Roman" w:cs="Times New Roman"/>
          <w:color w:val="0A0A0A"/>
          <w:sz w:val="28"/>
          <w:szCs w:val="28"/>
          <w:lang w:eastAsia="uk-UA"/>
        </w:rPr>
        <w:t xml:space="preserve">Реєстру збитків </w:t>
      </w:r>
      <w:r w:rsidR="002B67A9" w:rsidRPr="00B42D5A">
        <w:rPr>
          <w:rFonts w:ascii="Times New Roman" w:hAnsi="Times New Roman" w:cs="Times New Roman"/>
          <w:color w:val="0A0A0A"/>
          <w:sz w:val="28"/>
          <w:szCs w:val="28"/>
          <w:lang w:eastAsia="uk-UA"/>
        </w:rPr>
        <w:t xml:space="preserve">її </w:t>
      </w:r>
      <w:r w:rsidR="001F6B12" w:rsidRPr="00B42D5A">
        <w:rPr>
          <w:rFonts w:ascii="Times New Roman" w:hAnsi="Times New Roman" w:cs="Times New Roman"/>
          <w:color w:val="0A0A0A"/>
          <w:sz w:val="28"/>
          <w:szCs w:val="28"/>
          <w:lang w:eastAsia="uk-UA"/>
        </w:rPr>
        <w:t>можна змінити чи доповнити, нада</w:t>
      </w:r>
      <w:r w:rsidR="002B67A9" w:rsidRPr="00B42D5A">
        <w:rPr>
          <w:rFonts w:ascii="Times New Roman" w:hAnsi="Times New Roman" w:cs="Times New Roman"/>
          <w:color w:val="0A0A0A"/>
          <w:sz w:val="28"/>
          <w:szCs w:val="28"/>
          <w:lang w:eastAsia="uk-UA"/>
        </w:rPr>
        <w:t>вши</w:t>
      </w:r>
      <w:r w:rsidR="001F6B12" w:rsidRPr="00B42D5A">
        <w:rPr>
          <w:rFonts w:ascii="Times New Roman" w:hAnsi="Times New Roman" w:cs="Times New Roman"/>
          <w:color w:val="0A0A0A"/>
          <w:sz w:val="28"/>
          <w:szCs w:val="28"/>
          <w:lang w:eastAsia="uk-UA"/>
        </w:rPr>
        <w:t xml:space="preserve"> додаткову інформацію </w:t>
      </w:r>
      <w:r w:rsidR="002B67A9" w:rsidRPr="00B42D5A">
        <w:rPr>
          <w:rFonts w:ascii="Times New Roman" w:hAnsi="Times New Roman" w:cs="Times New Roman"/>
          <w:color w:val="0A0A0A"/>
          <w:sz w:val="28"/>
          <w:szCs w:val="28"/>
          <w:lang w:eastAsia="uk-UA"/>
        </w:rPr>
        <w:t>або</w:t>
      </w:r>
      <w:r w:rsidR="001F6B12" w:rsidRPr="00B42D5A">
        <w:rPr>
          <w:rFonts w:ascii="Times New Roman" w:hAnsi="Times New Roman" w:cs="Times New Roman"/>
          <w:color w:val="0A0A0A"/>
          <w:sz w:val="28"/>
          <w:szCs w:val="28"/>
          <w:lang w:eastAsia="uk-UA"/>
        </w:rPr>
        <w:t xml:space="preserve"> докази.</w:t>
      </w:r>
    </w:p>
    <w:p w14:paraId="045C6092" w14:textId="76C695EE" w:rsidR="002A028E" w:rsidRPr="00B42D5A" w:rsidRDefault="002A028E" w:rsidP="001F6B12">
      <w:pPr>
        <w:shd w:val="clear" w:color="auto" w:fill="FFFFFF"/>
        <w:spacing w:after="120" w:line="240" w:lineRule="auto"/>
        <w:ind w:firstLine="708"/>
        <w:jc w:val="both"/>
        <w:rPr>
          <w:rFonts w:ascii="Times New Roman" w:eastAsia="Times New Roman" w:hAnsi="Times New Roman" w:cs="Times New Roman"/>
          <w:i/>
          <w:color w:val="0A0A0A"/>
          <w:sz w:val="28"/>
          <w:szCs w:val="28"/>
          <w:lang w:eastAsia="uk-UA"/>
        </w:rPr>
      </w:pPr>
      <w:r w:rsidRPr="00B42D5A">
        <w:rPr>
          <w:rFonts w:ascii="Times New Roman" w:eastAsia="Times New Roman" w:hAnsi="Times New Roman" w:cs="Times New Roman"/>
          <w:bCs/>
          <w:i/>
          <w:color w:val="0A0A0A"/>
          <w:sz w:val="28"/>
          <w:szCs w:val="28"/>
          <w:lang w:eastAsia="uk-UA"/>
        </w:rPr>
        <w:lastRenderedPageBreak/>
        <w:t>Крім того,</w:t>
      </w:r>
      <w:r w:rsidRPr="00B42D5A">
        <w:rPr>
          <w:rFonts w:ascii="Times New Roman" w:eastAsia="Times New Roman" w:hAnsi="Times New Roman" w:cs="Times New Roman"/>
          <w:b/>
          <w:bCs/>
          <w:i/>
          <w:color w:val="0A0A0A"/>
          <w:sz w:val="28"/>
          <w:szCs w:val="28"/>
          <w:lang w:eastAsia="uk-UA"/>
        </w:rPr>
        <w:t xml:space="preserve"> </w:t>
      </w:r>
      <w:r w:rsidRPr="00B42D5A">
        <w:rPr>
          <w:rFonts w:ascii="Times New Roman" w:eastAsia="Times New Roman" w:hAnsi="Times New Roman" w:cs="Times New Roman"/>
          <w:i/>
          <w:color w:val="0A0A0A"/>
          <w:sz w:val="28"/>
          <w:szCs w:val="28"/>
          <w:lang w:eastAsia="uk-UA"/>
        </w:rPr>
        <w:t>отримання грошової допомоги від Вінницької міської ради на оперативний ремонт (заміна скла тощо) </w:t>
      </w:r>
      <w:r w:rsidRPr="00B42D5A">
        <w:rPr>
          <w:rFonts w:ascii="Times New Roman" w:eastAsia="Times New Roman" w:hAnsi="Times New Roman" w:cs="Times New Roman"/>
          <w:b/>
          <w:bCs/>
          <w:i/>
          <w:color w:val="0A0A0A"/>
          <w:sz w:val="28"/>
          <w:szCs w:val="28"/>
          <w:lang w:eastAsia="uk-UA"/>
        </w:rPr>
        <w:t>НЕ позбавляє</w:t>
      </w:r>
      <w:r w:rsidRPr="00B42D5A">
        <w:rPr>
          <w:rFonts w:ascii="Times New Roman" w:eastAsia="Times New Roman" w:hAnsi="Times New Roman" w:cs="Times New Roman"/>
          <w:i/>
          <w:color w:val="0A0A0A"/>
          <w:sz w:val="28"/>
          <w:szCs w:val="28"/>
          <w:lang w:eastAsia="uk-UA"/>
        </w:rPr>
        <w:t xml:space="preserve"> вас права на подання заяви до </w:t>
      </w:r>
      <w:r w:rsidR="000863EC" w:rsidRPr="00B42D5A">
        <w:rPr>
          <w:rFonts w:ascii="Times New Roman" w:eastAsia="Times New Roman" w:hAnsi="Times New Roman" w:cs="Times New Roman"/>
          <w:i/>
          <w:color w:val="0A0A0A"/>
          <w:sz w:val="28"/>
          <w:szCs w:val="28"/>
          <w:lang w:eastAsia="uk-UA"/>
        </w:rPr>
        <w:t>м</w:t>
      </w:r>
      <w:r w:rsidRPr="00B42D5A">
        <w:rPr>
          <w:rFonts w:ascii="Times New Roman" w:eastAsia="Times New Roman" w:hAnsi="Times New Roman" w:cs="Times New Roman"/>
          <w:i/>
          <w:color w:val="0A0A0A"/>
          <w:sz w:val="28"/>
          <w:szCs w:val="28"/>
          <w:lang w:eastAsia="uk-UA"/>
        </w:rPr>
        <w:t xml:space="preserve">іжнародного </w:t>
      </w:r>
      <w:r w:rsidR="000863EC" w:rsidRPr="00B42D5A">
        <w:rPr>
          <w:rFonts w:ascii="Times New Roman" w:eastAsia="Times New Roman" w:hAnsi="Times New Roman" w:cs="Times New Roman"/>
          <w:i/>
          <w:color w:val="0A0A0A"/>
          <w:sz w:val="28"/>
          <w:szCs w:val="28"/>
          <w:lang w:eastAsia="uk-UA"/>
        </w:rPr>
        <w:t>Р</w:t>
      </w:r>
      <w:r w:rsidRPr="00B42D5A">
        <w:rPr>
          <w:rFonts w:ascii="Times New Roman" w:eastAsia="Times New Roman" w:hAnsi="Times New Roman" w:cs="Times New Roman"/>
          <w:i/>
          <w:color w:val="0A0A0A"/>
          <w:sz w:val="28"/>
          <w:szCs w:val="28"/>
          <w:lang w:eastAsia="uk-UA"/>
        </w:rPr>
        <w:t>еєстру</w:t>
      </w:r>
      <w:r w:rsidR="000863EC" w:rsidRPr="00B42D5A">
        <w:rPr>
          <w:rFonts w:ascii="Times New Roman" w:eastAsia="Times New Roman" w:hAnsi="Times New Roman" w:cs="Times New Roman"/>
          <w:i/>
          <w:color w:val="0A0A0A"/>
          <w:sz w:val="28"/>
          <w:szCs w:val="28"/>
          <w:lang w:eastAsia="uk-UA"/>
        </w:rPr>
        <w:t xml:space="preserve"> збитків</w:t>
      </w:r>
      <w:r w:rsidRPr="00B42D5A">
        <w:rPr>
          <w:rFonts w:ascii="Times New Roman" w:eastAsia="Times New Roman" w:hAnsi="Times New Roman" w:cs="Times New Roman"/>
          <w:i/>
          <w:color w:val="0A0A0A"/>
          <w:sz w:val="28"/>
          <w:szCs w:val="28"/>
          <w:lang w:eastAsia="uk-UA"/>
        </w:rPr>
        <w:t xml:space="preserve"> для</w:t>
      </w:r>
      <w:r w:rsidR="001F6B12" w:rsidRPr="00B42D5A">
        <w:rPr>
          <w:rFonts w:ascii="Times New Roman" w:eastAsia="Times New Roman" w:hAnsi="Times New Roman" w:cs="Times New Roman"/>
          <w:i/>
          <w:color w:val="0A0A0A"/>
          <w:sz w:val="28"/>
          <w:szCs w:val="28"/>
          <w:lang w:eastAsia="uk-UA"/>
        </w:rPr>
        <w:t xml:space="preserve"> отримання в майбутньому</w:t>
      </w:r>
      <w:r w:rsidRPr="00B42D5A">
        <w:rPr>
          <w:rFonts w:ascii="Times New Roman" w:eastAsia="Times New Roman" w:hAnsi="Times New Roman" w:cs="Times New Roman"/>
          <w:i/>
          <w:color w:val="0A0A0A"/>
          <w:sz w:val="28"/>
          <w:szCs w:val="28"/>
          <w:lang w:eastAsia="uk-UA"/>
        </w:rPr>
        <w:t xml:space="preserve"> повного відшкодування.</w:t>
      </w:r>
    </w:p>
    <w:p w14:paraId="66F17CE8" w14:textId="77777777" w:rsidR="00176DE3" w:rsidRPr="00B42D5A" w:rsidRDefault="00176DE3" w:rsidP="001F6B12">
      <w:pPr>
        <w:spacing w:after="120" w:line="240" w:lineRule="auto"/>
        <w:contextualSpacing/>
        <w:rPr>
          <w:rFonts w:ascii="Times New Roman" w:hAnsi="Times New Roman" w:cs="Times New Roman"/>
          <w:sz w:val="28"/>
          <w:szCs w:val="28"/>
        </w:rPr>
      </w:pPr>
      <w:r w:rsidRPr="00B42D5A">
        <w:rPr>
          <w:rFonts w:ascii="Times New Roman" w:hAnsi="Times New Roman" w:cs="Times New Roman"/>
          <w:sz w:val="28"/>
          <w:szCs w:val="28"/>
        </w:rPr>
        <w:br/>
      </w:r>
    </w:p>
    <w:sectPr w:rsidR="00176DE3" w:rsidRPr="00B42D5A" w:rsidSect="00B42D5A">
      <w:pgSz w:w="11906" w:h="16838"/>
      <w:pgMar w:top="709" w:right="851" w:bottom="1134"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881"/>
    <w:multiLevelType w:val="multilevel"/>
    <w:tmpl w:val="E3886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F4EAE"/>
    <w:multiLevelType w:val="multilevel"/>
    <w:tmpl w:val="3B7A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3748D"/>
    <w:multiLevelType w:val="multilevel"/>
    <w:tmpl w:val="1378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46833"/>
    <w:multiLevelType w:val="multilevel"/>
    <w:tmpl w:val="96D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F3D84"/>
    <w:multiLevelType w:val="hybridMultilevel"/>
    <w:tmpl w:val="7D42DE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6444136"/>
    <w:multiLevelType w:val="hybridMultilevel"/>
    <w:tmpl w:val="195C27D6"/>
    <w:lvl w:ilvl="0" w:tplc="33603CF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4D59AB"/>
    <w:multiLevelType w:val="multilevel"/>
    <w:tmpl w:val="9AE2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400774">
    <w:abstractNumId w:val="6"/>
  </w:num>
  <w:num w:numId="2" w16cid:durableId="2049642230">
    <w:abstractNumId w:val="1"/>
  </w:num>
  <w:num w:numId="3" w16cid:durableId="1102531966">
    <w:abstractNumId w:val="2"/>
  </w:num>
  <w:num w:numId="4" w16cid:durableId="889613456">
    <w:abstractNumId w:val="3"/>
  </w:num>
  <w:num w:numId="5" w16cid:durableId="1836602424">
    <w:abstractNumId w:val="0"/>
  </w:num>
  <w:num w:numId="6" w16cid:durableId="1960721377">
    <w:abstractNumId w:val="5"/>
  </w:num>
  <w:num w:numId="7" w16cid:durableId="41490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3B"/>
    <w:rsid w:val="0004172A"/>
    <w:rsid w:val="00077B48"/>
    <w:rsid w:val="00082E9F"/>
    <w:rsid w:val="000863EC"/>
    <w:rsid w:val="000D0B94"/>
    <w:rsid w:val="00176DE3"/>
    <w:rsid w:val="00177A40"/>
    <w:rsid w:val="001F6B12"/>
    <w:rsid w:val="001F791D"/>
    <w:rsid w:val="00214391"/>
    <w:rsid w:val="002506E0"/>
    <w:rsid w:val="002A028E"/>
    <w:rsid w:val="002B67A9"/>
    <w:rsid w:val="003A3B47"/>
    <w:rsid w:val="003A7960"/>
    <w:rsid w:val="004341F6"/>
    <w:rsid w:val="00444C18"/>
    <w:rsid w:val="0049520A"/>
    <w:rsid w:val="005429F7"/>
    <w:rsid w:val="00574DFC"/>
    <w:rsid w:val="005E1012"/>
    <w:rsid w:val="005F17DB"/>
    <w:rsid w:val="0060609F"/>
    <w:rsid w:val="00750F9A"/>
    <w:rsid w:val="0076119D"/>
    <w:rsid w:val="0079503B"/>
    <w:rsid w:val="007B2666"/>
    <w:rsid w:val="008210B4"/>
    <w:rsid w:val="00856629"/>
    <w:rsid w:val="00885E4D"/>
    <w:rsid w:val="008B1740"/>
    <w:rsid w:val="00907D3A"/>
    <w:rsid w:val="00936C55"/>
    <w:rsid w:val="00A3469E"/>
    <w:rsid w:val="00AC4DC8"/>
    <w:rsid w:val="00AE086C"/>
    <w:rsid w:val="00B21765"/>
    <w:rsid w:val="00B42D5A"/>
    <w:rsid w:val="00BF0A4F"/>
    <w:rsid w:val="00C77F9C"/>
    <w:rsid w:val="00CE0EE9"/>
    <w:rsid w:val="00D12004"/>
    <w:rsid w:val="00D45952"/>
    <w:rsid w:val="00DC0987"/>
    <w:rsid w:val="00E83A22"/>
    <w:rsid w:val="00F66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9603"/>
  <w15:chartTrackingRefBased/>
  <w15:docId w15:val="{606B0ED0-C494-4E9A-A960-2EBD7F70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A4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F0A4F"/>
    <w:rPr>
      <w:rFonts w:ascii="Segoe UI" w:hAnsi="Segoe UI" w:cs="Segoe UI"/>
      <w:sz w:val="18"/>
      <w:szCs w:val="18"/>
    </w:rPr>
  </w:style>
  <w:style w:type="character" w:customStyle="1" w:styleId="vkekvd">
    <w:name w:val="vkekvd"/>
    <w:basedOn w:val="a0"/>
    <w:rsid w:val="002A028E"/>
  </w:style>
  <w:style w:type="character" w:customStyle="1" w:styleId="ifmvxd">
    <w:name w:val="ifmvxd"/>
    <w:basedOn w:val="a0"/>
    <w:rsid w:val="002A028E"/>
  </w:style>
  <w:style w:type="character" w:customStyle="1" w:styleId="ijm6od">
    <w:name w:val="ijm6od"/>
    <w:basedOn w:val="a0"/>
    <w:rsid w:val="002A028E"/>
  </w:style>
  <w:style w:type="character" w:customStyle="1" w:styleId="t286pc">
    <w:name w:val="t286pc"/>
    <w:basedOn w:val="a0"/>
    <w:rsid w:val="002A028E"/>
  </w:style>
  <w:style w:type="character" w:styleId="a5">
    <w:name w:val="Strong"/>
    <w:basedOn w:val="a0"/>
    <w:uiPriority w:val="22"/>
    <w:qFormat/>
    <w:rsid w:val="002A028E"/>
    <w:rPr>
      <w:b/>
      <w:bCs/>
    </w:rPr>
  </w:style>
  <w:style w:type="paragraph" w:styleId="a6">
    <w:name w:val="Normal (Web)"/>
    <w:basedOn w:val="a"/>
    <w:uiPriority w:val="99"/>
    <w:unhideWhenUsed/>
    <w:rsid w:val="00CE0E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C77F9C"/>
    <w:pPr>
      <w:ind w:left="720"/>
      <w:contextualSpacing/>
    </w:pPr>
  </w:style>
  <w:style w:type="paragraph" w:styleId="a8">
    <w:name w:val="Revision"/>
    <w:hidden/>
    <w:uiPriority w:val="99"/>
    <w:semiHidden/>
    <w:rsid w:val="004341F6"/>
    <w:pPr>
      <w:spacing w:after="0" w:line="240" w:lineRule="auto"/>
    </w:pPr>
  </w:style>
  <w:style w:type="character" w:styleId="a9">
    <w:name w:val="annotation reference"/>
    <w:basedOn w:val="a0"/>
    <w:uiPriority w:val="99"/>
    <w:semiHidden/>
    <w:unhideWhenUsed/>
    <w:rsid w:val="004341F6"/>
    <w:rPr>
      <w:sz w:val="16"/>
      <w:szCs w:val="16"/>
    </w:rPr>
  </w:style>
  <w:style w:type="paragraph" w:styleId="aa">
    <w:name w:val="annotation text"/>
    <w:basedOn w:val="a"/>
    <w:link w:val="ab"/>
    <w:uiPriority w:val="99"/>
    <w:unhideWhenUsed/>
    <w:rsid w:val="004341F6"/>
    <w:pPr>
      <w:spacing w:line="240" w:lineRule="auto"/>
    </w:pPr>
    <w:rPr>
      <w:sz w:val="20"/>
      <w:szCs w:val="20"/>
    </w:rPr>
  </w:style>
  <w:style w:type="character" w:customStyle="1" w:styleId="ab">
    <w:name w:val="Текст примітки Знак"/>
    <w:basedOn w:val="a0"/>
    <w:link w:val="aa"/>
    <w:uiPriority w:val="99"/>
    <w:rsid w:val="004341F6"/>
    <w:rPr>
      <w:sz w:val="20"/>
      <w:szCs w:val="20"/>
    </w:rPr>
  </w:style>
  <w:style w:type="paragraph" w:styleId="ac">
    <w:name w:val="annotation subject"/>
    <w:basedOn w:val="aa"/>
    <w:next w:val="aa"/>
    <w:link w:val="ad"/>
    <w:uiPriority w:val="99"/>
    <w:semiHidden/>
    <w:unhideWhenUsed/>
    <w:rsid w:val="004341F6"/>
    <w:rPr>
      <w:b/>
      <w:bCs/>
    </w:rPr>
  </w:style>
  <w:style w:type="character" w:customStyle="1" w:styleId="ad">
    <w:name w:val="Тема примітки Знак"/>
    <w:basedOn w:val="ab"/>
    <w:link w:val="ac"/>
    <w:uiPriority w:val="99"/>
    <w:semiHidden/>
    <w:rsid w:val="004341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55">
      <w:bodyDiv w:val="1"/>
      <w:marLeft w:val="0"/>
      <w:marRight w:val="0"/>
      <w:marTop w:val="0"/>
      <w:marBottom w:val="0"/>
      <w:divBdr>
        <w:top w:val="none" w:sz="0" w:space="0" w:color="auto"/>
        <w:left w:val="none" w:sz="0" w:space="0" w:color="auto"/>
        <w:bottom w:val="none" w:sz="0" w:space="0" w:color="auto"/>
        <w:right w:val="none" w:sz="0" w:space="0" w:color="auto"/>
      </w:divBdr>
      <w:divsChild>
        <w:div w:id="423036111">
          <w:marLeft w:val="0"/>
          <w:marRight w:val="0"/>
          <w:marTop w:val="0"/>
          <w:marBottom w:val="0"/>
          <w:divBdr>
            <w:top w:val="none" w:sz="0" w:space="0" w:color="auto"/>
            <w:left w:val="none" w:sz="0" w:space="0" w:color="auto"/>
            <w:bottom w:val="none" w:sz="0" w:space="0" w:color="auto"/>
            <w:right w:val="none" w:sz="0" w:space="0" w:color="auto"/>
          </w:divBdr>
        </w:div>
        <w:div w:id="2128816737">
          <w:marLeft w:val="0"/>
          <w:marRight w:val="0"/>
          <w:marTop w:val="0"/>
          <w:marBottom w:val="0"/>
          <w:divBdr>
            <w:top w:val="none" w:sz="0" w:space="0" w:color="auto"/>
            <w:left w:val="none" w:sz="0" w:space="0" w:color="auto"/>
            <w:bottom w:val="none" w:sz="0" w:space="0" w:color="auto"/>
            <w:right w:val="none" w:sz="0" w:space="0" w:color="auto"/>
          </w:divBdr>
        </w:div>
        <w:div w:id="1354308884">
          <w:marLeft w:val="0"/>
          <w:marRight w:val="0"/>
          <w:marTop w:val="0"/>
          <w:marBottom w:val="0"/>
          <w:divBdr>
            <w:top w:val="none" w:sz="0" w:space="0" w:color="auto"/>
            <w:left w:val="none" w:sz="0" w:space="0" w:color="auto"/>
            <w:bottom w:val="none" w:sz="0" w:space="0" w:color="auto"/>
            <w:right w:val="none" w:sz="0" w:space="0" w:color="auto"/>
          </w:divBdr>
          <w:divsChild>
            <w:div w:id="1785611114">
              <w:marLeft w:val="0"/>
              <w:marRight w:val="0"/>
              <w:marTop w:val="0"/>
              <w:marBottom w:val="0"/>
              <w:divBdr>
                <w:top w:val="none" w:sz="0" w:space="0" w:color="auto"/>
                <w:left w:val="none" w:sz="0" w:space="0" w:color="auto"/>
                <w:bottom w:val="none" w:sz="0" w:space="0" w:color="auto"/>
                <w:right w:val="none" w:sz="0" w:space="0" w:color="auto"/>
              </w:divBdr>
            </w:div>
          </w:divsChild>
        </w:div>
        <w:div w:id="260376551">
          <w:marLeft w:val="0"/>
          <w:marRight w:val="0"/>
          <w:marTop w:val="0"/>
          <w:marBottom w:val="0"/>
          <w:divBdr>
            <w:top w:val="none" w:sz="0" w:space="0" w:color="auto"/>
            <w:left w:val="none" w:sz="0" w:space="0" w:color="auto"/>
            <w:bottom w:val="none" w:sz="0" w:space="0" w:color="auto"/>
            <w:right w:val="none" w:sz="0" w:space="0" w:color="auto"/>
          </w:divBdr>
        </w:div>
        <w:div w:id="939607548">
          <w:marLeft w:val="0"/>
          <w:marRight w:val="0"/>
          <w:marTop w:val="0"/>
          <w:marBottom w:val="0"/>
          <w:divBdr>
            <w:top w:val="none" w:sz="0" w:space="0" w:color="auto"/>
            <w:left w:val="none" w:sz="0" w:space="0" w:color="auto"/>
            <w:bottom w:val="none" w:sz="0" w:space="0" w:color="auto"/>
            <w:right w:val="none" w:sz="0" w:space="0" w:color="auto"/>
          </w:divBdr>
        </w:div>
        <w:div w:id="167718621">
          <w:marLeft w:val="0"/>
          <w:marRight w:val="0"/>
          <w:marTop w:val="0"/>
          <w:marBottom w:val="0"/>
          <w:divBdr>
            <w:top w:val="none" w:sz="0" w:space="0" w:color="auto"/>
            <w:left w:val="none" w:sz="0" w:space="0" w:color="auto"/>
            <w:bottom w:val="none" w:sz="0" w:space="0" w:color="auto"/>
            <w:right w:val="none" w:sz="0" w:space="0" w:color="auto"/>
          </w:divBdr>
        </w:div>
        <w:div w:id="1736707450">
          <w:marLeft w:val="0"/>
          <w:marRight w:val="0"/>
          <w:marTop w:val="0"/>
          <w:marBottom w:val="0"/>
          <w:divBdr>
            <w:top w:val="none" w:sz="0" w:space="0" w:color="auto"/>
            <w:left w:val="none" w:sz="0" w:space="0" w:color="auto"/>
            <w:bottom w:val="none" w:sz="0" w:space="0" w:color="auto"/>
            <w:right w:val="none" w:sz="0" w:space="0" w:color="auto"/>
          </w:divBdr>
        </w:div>
        <w:div w:id="41757516">
          <w:marLeft w:val="0"/>
          <w:marRight w:val="0"/>
          <w:marTop w:val="0"/>
          <w:marBottom w:val="0"/>
          <w:divBdr>
            <w:top w:val="none" w:sz="0" w:space="0" w:color="auto"/>
            <w:left w:val="none" w:sz="0" w:space="0" w:color="auto"/>
            <w:bottom w:val="none" w:sz="0" w:space="0" w:color="auto"/>
            <w:right w:val="none" w:sz="0" w:space="0" w:color="auto"/>
          </w:divBdr>
          <w:divsChild>
            <w:div w:id="2108429370">
              <w:marLeft w:val="0"/>
              <w:marRight w:val="0"/>
              <w:marTop w:val="0"/>
              <w:marBottom w:val="0"/>
              <w:divBdr>
                <w:top w:val="none" w:sz="0" w:space="0" w:color="auto"/>
                <w:left w:val="none" w:sz="0" w:space="0" w:color="auto"/>
                <w:bottom w:val="none" w:sz="0" w:space="0" w:color="auto"/>
                <w:right w:val="none" w:sz="0" w:space="0" w:color="auto"/>
              </w:divBdr>
            </w:div>
          </w:divsChild>
        </w:div>
        <w:div w:id="1964579344">
          <w:marLeft w:val="0"/>
          <w:marRight w:val="0"/>
          <w:marTop w:val="0"/>
          <w:marBottom w:val="0"/>
          <w:divBdr>
            <w:top w:val="none" w:sz="0" w:space="0" w:color="auto"/>
            <w:left w:val="none" w:sz="0" w:space="0" w:color="auto"/>
            <w:bottom w:val="none" w:sz="0" w:space="0" w:color="auto"/>
            <w:right w:val="none" w:sz="0" w:space="0" w:color="auto"/>
          </w:divBdr>
        </w:div>
        <w:div w:id="1844735219">
          <w:marLeft w:val="0"/>
          <w:marRight w:val="0"/>
          <w:marTop w:val="0"/>
          <w:marBottom w:val="0"/>
          <w:divBdr>
            <w:top w:val="none" w:sz="0" w:space="0" w:color="auto"/>
            <w:left w:val="none" w:sz="0" w:space="0" w:color="auto"/>
            <w:bottom w:val="none" w:sz="0" w:space="0" w:color="auto"/>
            <w:right w:val="none" w:sz="0" w:space="0" w:color="auto"/>
          </w:divBdr>
        </w:div>
        <w:div w:id="479426038">
          <w:marLeft w:val="0"/>
          <w:marRight w:val="0"/>
          <w:marTop w:val="0"/>
          <w:marBottom w:val="0"/>
          <w:divBdr>
            <w:top w:val="none" w:sz="0" w:space="0" w:color="auto"/>
            <w:left w:val="none" w:sz="0" w:space="0" w:color="auto"/>
            <w:bottom w:val="none" w:sz="0" w:space="0" w:color="auto"/>
            <w:right w:val="none" w:sz="0" w:space="0" w:color="auto"/>
          </w:divBdr>
        </w:div>
        <w:div w:id="62291761">
          <w:marLeft w:val="0"/>
          <w:marRight w:val="0"/>
          <w:marTop w:val="0"/>
          <w:marBottom w:val="0"/>
          <w:divBdr>
            <w:top w:val="none" w:sz="0" w:space="0" w:color="auto"/>
            <w:left w:val="none" w:sz="0" w:space="0" w:color="auto"/>
            <w:bottom w:val="none" w:sz="0" w:space="0" w:color="auto"/>
            <w:right w:val="none" w:sz="0" w:space="0" w:color="auto"/>
          </w:divBdr>
        </w:div>
        <w:div w:id="518466391">
          <w:marLeft w:val="0"/>
          <w:marRight w:val="0"/>
          <w:marTop w:val="0"/>
          <w:marBottom w:val="0"/>
          <w:divBdr>
            <w:top w:val="none" w:sz="0" w:space="0" w:color="auto"/>
            <w:left w:val="none" w:sz="0" w:space="0" w:color="auto"/>
            <w:bottom w:val="none" w:sz="0" w:space="0" w:color="auto"/>
            <w:right w:val="none" w:sz="0" w:space="0" w:color="auto"/>
          </w:divBdr>
          <w:divsChild>
            <w:div w:id="800459664">
              <w:marLeft w:val="0"/>
              <w:marRight w:val="0"/>
              <w:marTop w:val="0"/>
              <w:marBottom w:val="0"/>
              <w:divBdr>
                <w:top w:val="none" w:sz="0" w:space="0" w:color="auto"/>
                <w:left w:val="none" w:sz="0" w:space="0" w:color="auto"/>
                <w:bottom w:val="none" w:sz="0" w:space="0" w:color="auto"/>
                <w:right w:val="none" w:sz="0" w:space="0" w:color="auto"/>
              </w:divBdr>
            </w:div>
          </w:divsChild>
        </w:div>
        <w:div w:id="696858054">
          <w:marLeft w:val="0"/>
          <w:marRight w:val="0"/>
          <w:marTop w:val="0"/>
          <w:marBottom w:val="0"/>
          <w:divBdr>
            <w:top w:val="none" w:sz="0" w:space="0" w:color="auto"/>
            <w:left w:val="none" w:sz="0" w:space="0" w:color="auto"/>
            <w:bottom w:val="none" w:sz="0" w:space="0" w:color="auto"/>
            <w:right w:val="none" w:sz="0" w:space="0" w:color="auto"/>
          </w:divBdr>
        </w:div>
        <w:div w:id="2025863576">
          <w:marLeft w:val="0"/>
          <w:marRight w:val="0"/>
          <w:marTop w:val="0"/>
          <w:marBottom w:val="0"/>
          <w:divBdr>
            <w:top w:val="none" w:sz="0" w:space="0" w:color="auto"/>
            <w:left w:val="none" w:sz="0" w:space="0" w:color="auto"/>
            <w:bottom w:val="none" w:sz="0" w:space="0" w:color="auto"/>
            <w:right w:val="none" w:sz="0" w:space="0" w:color="auto"/>
          </w:divBdr>
        </w:div>
        <w:div w:id="376584854">
          <w:marLeft w:val="0"/>
          <w:marRight w:val="0"/>
          <w:marTop w:val="0"/>
          <w:marBottom w:val="0"/>
          <w:divBdr>
            <w:top w:val="none" w:sz="0" w:space="0" w:color="auto"/>
            <w:left w:val="none" w:sz="0" w:space="0" w:color="auto"/>
            <w:bottom w:val="none" w:sz="0" w:space="0" w:color="auto"/>
            <w:right w:val="none" w:sz="0" w:space="0" w:color="auto"/>
          </w:divBdr>
        </w:div>
      </w:divsChild>
    </w:div>
    <w:div w:id="995450203">
      <w:bodyDiv w:val="1"/>
      <w:marLeft w:val="0"/>
      <w:marRight w:val="0"/>
      <w:marTop w:val="0"/>
      <w:marBottom w:val="0"/>
      <w:divBdr>
        <w:top w:val="none" w:sz="0" w:space="0" w:color="auto"/>
        <w:left w:val="none" w:sz="0" w:space="0" w:color="auto"/>
        <w:bottom w:val="none" w:sz="0" w:space="0" w:color="auto"/>
        <w:right w:val="none" w:sz="0" w:space="0" w:color="auto"/>
      </w:divBdr>
    </w:div>
    <w:div w:id="1151212372">
      <w:bodyDiv w:val="1"/>
      <w:marLeft w:val="0"/>
      <w:marRight w:val="0"/>
      <w:marTop w:val="0"/>
      <w:marBottom w:val="0"/>
      <w:divBdr>
        <w:top w:val="none" w:sz="0" w:space="0" w:color="auto"/>
        <w:left w:val="none" w:sz="0" w:space="0" w:color="auto"/>
        <w:bottom w:val="none" w:sz="0" w:space="0" w:color="auto"/>
        <w:right w:val="none" w:sz="0" w:space="0" w:color="auto"/>
      </w:divBdr>
    </w:div>
    <w:div w:id="1386877741">
      <w:bodyDiv w:val="1"/>
      <w:marLeft w:val="0"/>
      <w:marRight w:val="0"/>
      <w:marTop w:val="0"/>
      <w:marBottom w:val="0"/>
      <w:divBdr>
        <w:top w:val="none" w:sz="0" w:space="0" w:color="auto"/>
        <w:left w:val="none" w:sz="0" w:space="0" w:color="auto"/>
        <w:bottom w:val="none" w:sz="0" w:space="0" w:color="auto"/>
        <w:right w:val="none" w:sz="0" w:space="0" w:color="auto"/>
      </w:divBdr>
      <w:divsChild>
        <w:div w:id="1003121388">
          <w:marLeft w:val="0"/>
          <w:marRight w:val="0"/>
          <w:marTop w:val="0"/>
          <w:marBottom w:val="0"/>
          <w:divBdr>
            <w:top w:val="none" w:sz="0" w:space="0" w:color="auto"/>
            <w:left w:val="none" w:sz="0" w:space="0" w:color="auto"/>
            <w:bottom w:val="none" w:sz="0" w:space="0" w:color="auto"/>
            <w:right w:val="none" w:sz="0" w:space="0" w:color="auto"/>
          </w:divBdr>
        </w:div>
        <w:div w:id="44565551">
          <w:marLeft w:val="0"/>
          <w:marRight w:val="0"/>
          <w:marTop w:val="0"/>
          <w:marBottom w:val="0"/>
          <w:divBdr>
            <w:top w:val="none" w:sz="0" w:space="0" w:color="auto"/>
            <w:left w:val="none" w:sz="0" w:space="0" w:color="auto"/>
            <w:bottom w:val="none" w:sz="0" w:space="0" w:color="auto"/>
            <w:right w:val="none" w:sz="0" w:space="0" w:color="auto"/>
          </w:divBdr>
        </w:div>
      </w:divsChild>
    </w:div>
    <w:div w:id="14617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19FF-CBBE-48BB-AFAD-245D094E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6185</Characters>
  <Application>Microsoft Office Word</Application>
  <DocSecurity>0</DocSecurity>
  <Lines>108</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Чуй Віталій Петрович</dc:creator>
  <cp:keywords/>
  <dc:description/>
  <cp:lastModifiedBy>Корж Ірина Вільянівна</cp:lastModifiedBy>
  <cp:revision>2</cp:revision>
  <cp:lastPrinted>2026-04-22T09:11:00Z</cp:lastPrinted>
  <dcterms:created xsi:type="dcterms:W3CDTF">2026-04-24T08:55:00Z</dcterms:created>
  <dcterms:modified xsi:type="dcterms:W3CDTF">2026-04-24T08:55:00Z</dcterms:modified>
</cp:coreProperties>
</file>